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77"/>
      </w:tblGrid>
      <w:tr w:rsidR="00017EF5" w:rsidRPr="00D67551" w:rsidTr="007165D6">
        <w:tc>
          <w:tcPr>
            <w:tcW w:w="15877" w:type="dxa"/>
            <w:shd w:val="clear" w:color="auto" w:fill="002060"/>
            <w:tcMar>
              <w:top w:w="57" w:type="dxa"/>
              <w:bottom w:w="57" w:type="dxa"/>
            </w:tcMar>
          </w:tcPr>
          <w:p w:rsidR="00017EF5" w:rsidRPr="00D67551" w:rsidRDefault="00017EF5" w:rsidP="007165D6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687610E0">
              <w:rPr>
                <w:rFonts w:ascii="Gill Sans MT" w:hAnsi="Gill Sans MT"/>
                <w:b/>
                <w:bCs/>
                <w:color w:val="FFFFFF" w:themeColor="background1"/>
              </w:rPr>
              <w:t>Curriculum Overview: BTEC Psychology</w:t>
            </w:r>
          </w:p>
        </w:tc>
      </w:tr>
      <w:tr w:rsidR="00017EF5" w:rsidRPr="001A2178" w:rsidTr="00716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7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:rsidR="00017EF5" w:rsidRDefault="00017EF5" w:rsidP="007165D6">
            <w:pPr>
              <w:rPr>
                <w:rFonts w:ascii="Gill Sans MT" w:hAnsi="Gill Sans MT"/>
              </w:rPr>
            </w:pPr>
          </w:p>
          <w:tbl>
            <w:tblPr>
              <w:tblStyle w:val="TableGrid"/>
              <w:tblW w:w="15416" w:type="dxa"/>
              <w:tblLayout w:type="fixed"/>
              <w:tblLook w:val="04A0" w:firstRow="1" w:lastRow="0" w:firstColumn="1" w:lastColumn="0" w:noHBand="0" w:noVBand="1"/>
            </w:tblPr>
            <w:tblGrid>
              <w:gridCol w:w="2254"/>
              <w:gridCol w:w="6581"/>
              <w:gridCol w:w="6581"/>
            </w:tblGrid>
            <w:tr w:rsidR="00017EF5" w:rsidTr="00017EF5">
              <w:trPr>
                <w:trHeight w:val="272"/>
              </w:trPr>
              <w:tc>
                <w:tcPr>
                  <w:tcW w:w="2254" w:type="dxa"/>
                </w:tcPr>
                <w:p w:rsidR="00017EF5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581" w:type="dxa"/>
                </w:tcPr>
                <w:p w:rsidR="00017EF5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r w:rsidRPr="687610E0">
                    <w:rPr>
                      <w:rFonts w:ascii="Gill Sans MT" w:eastAsia="Gill Sans MT" w:hAnsi="Gill Sans MT" w:cs="Gill Sans MT"/>
                      <w:b/>
                      <w:bCs/>
                    </w:rPr>
                    <w:t>Year 12</w:t>
                  </w:r>
                </w:p>
              </w:tc>
              <w:tc>
                <w:tcPr>
                  <w:tcW w:w="6581" w:type="dxa"/>
                </w:tcPr>
                <w:p w:rsidR="00017EF5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r w:rsidRPr="687610E0">
                    <w:rPr>
                      <w:rFonts w:ascii="Gill Sans MT" w:eastAsia="Gill Sans MT" w:hAnsi="Gill Sans MT" w:cs="Gill Sans MT"/>
                      <w:b/>
                      <w:bCs/>
                    </w:rPr>
                    <w:t>Year 13</w:t>
                  </w:r>
                </w:p>
              </w:tc>
            </w:tr>
            <w:tr w:rsidR="00017EF5" w:rsidTr="00017EF5">
              <w:trPr>
                <w:trHeight w:val="1078"/>
              </w:trPr>
              <w:tc>
                <w:tcPr>
                  <w:tcW w:w="2254" w:type="dxa"/>
                </w:tcPr>
                <w:p w:rsidR="00017EF5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r w:rsidRPr="687610E0">
                    <w:rPr>
                      <w:rFonts w:ascii="Gill Sans MT" w:eastAsia="Gill Sans MT" w:hAnsi="Gill Sans MT" w:cs="Gill Sans MT"/>
                      <w:b/>
                      <w:bCs/>
                    </w:rPr>
                    <w:t>HT1</w:t>
                  </w:r>
                </w:p>
              </w:tc>
              <w:tc>
                <w:tcPr>
                  <w:tcW w:w="6581" w:type="dxa"/>
                </w:tcPr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r w:rsidRPr="0080743E">
                    <w:rPr>
                      <w:rFonts w:ascii="Gill Sans MT" w:eastAsia="Gill Sans MT" w:hAnsi="Gill Sans MT" w:cs="Gill Sans MT"/>
                    </w:rPr>
                    <w:t>Unit 1- Psychological Approaches and Applications- Learning Aim A</w:t>
                  </w:r>
                </w:p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</w:p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r w:rsidRPr="0080743E">
                    <w:rPr>
                      <w:rFonts w:ascii="Gill Sans MT" w:eastAsia="Gill Sans MT" w:hAnsi="Gill Sans MT" w:cs="Gill Sans MT"/>
                    </w:rPr>
                    <w:t xml:space="preserve">Unit 2- Conducting Psychological Research- Learning Aim A </w:t>
                  </w:r>
                </w:p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</w:p>
              </w:tc>
              <w:tc>
                <w:tcPr>
                  <w:tcW w:w="6581" w:type="dxa"/>
                </w:tcPr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r w:rsidRPr="0080743E">
                    <w:rPr>
                      <w:rFonts w:ascii="Gill Sans MT" w:eastAsia="Gill Sans MT" w:hAnsi="Gill Sans MT" w:cs="Gill Sans MT"/>
                    </w:rPr>
                    <w:t>Unit 3- Health Psychology- Learning Aim B</w:t>
                  </w:r>
                </w:p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</w:p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r w:rsidRPr="0080743E">
                    <w:rPr>
                      <w:rFonts w:ascii="Gill Sans MT" w:eastAsia="Gill Sans MT" w:hAnsi="Gill Sans MT" w:cs="Gill Sans MT"/>
                    </w:rPr>
                    <w:t>Unit 4- Criminal and Forensic Psychology- Learning Aim B &amp; coursework writing</w:t>
                  </w:r>
                </w:p>
              </w:tc>
            </w:tr>
            <w:tr w:rsidR="00017EF5" w:rsidTr="00017EF5">
              <w:trPr>
                <w:trHeight w:val="1362"/>
              </w:trPr>
              <w:tc>
                <w:tcPr>
                  <w:tcW w:w="2254" w:type="dxa"/>
                </w:tcPr>
                <w:p w:rsidR="00017EF5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r w:rsidRPr="687610E0">
                    <w:rPr>
                      <w:rFonts w:ascii="Gill Sans MT" w:eastAsia="Gill Sans MT" w:hAnsi="Gill Sans MT" w:cs="Gill Sans MT"/>
                      <w:b/>
                      <w:bCs/>
                    </w:rPr>
                    <w:t>HT2</w:t>
                  </w:r>
                </w:p>
              </w:tc>
              <w:tc>
                <w:tcPr>
                  <w:tcW w:w="6581" w:type="dxa"/>
                </w:tcPr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r w:rsidRPr="0080743E">
                    <w:rPr>
                      <w:rFonts w:ascii="Gill Sans MT" w:eastAsia="Gill Sans MT" w:hAnsi="Gill Sans MT" w:cs="Gill Sans MT"/>
                    </w:rPr>
                    <w:t xml:space="preserve">Unit 1- Psychological Approaches and Applications- Learning Aim B </w:t>
                  </w:r>
                </w:p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</w:p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r w:rsidRPr="0080743E">
                    <w:rPr>
                      <w:rFonts w:ascii="Gill Sans MT" w:eastAsia="Gill Sans MT" w:hAnsi="Gill Sans MT" w:cs="Gill Sans MT"/>
                    </w:rPr>
                    <w:t xml:space="preserve">Unit 2- Conducting Psychological Research- Learning Aim B &amp; coursework writing </w:t>
                  </w:r>
                </w:p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</w:p>
              </w:tc>
              <w:tc>
                <w:tcPr>
                  <w:tcW w:w="6581" w:type="dxa"/>
                </w:tcPr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r w:rsidRPr="0080743E">
                    <w:rPr>
                      <w:rFonts w:ascii="Gill Sans MT" w:eastAsia="Gill Sans MT" w:hAnsi="Gill Sans MT" w:cs="Gill Sans MT"/>
                    </w:rPr>
                    <w:t>Unit 3- Health Psychology- Learning Aim B</w:t>
                  </w:r>
                </w:p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</w:p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r w:rsidRPr="0080743E">
                    <w:rPr>
                      <w:rFonts w:ascii="Gill Sans MT" w:eastAsia="Gill Sans MT" w:hAnsi="Gill Sans MT" w:cs="Gill Sans MT"/>
                    </w:rPr>
                    <w:t>Unit 4- Criminal and Forensic Psychology- Learning Aim B &amp; coursework writing</w:t>
                  </w:r>
                </w:p>
              </w:tc>
            </w:tr>
            <w:tr w:rsidR="00017EF5" w:rsidTr="00017EF5">
              <w:trPr>
                <w:trHeight w:val="1351"/>
              </w:trPr>
              <w:tc>
                <w:tcPr>
                  <w:tcW w:w="2254" w:type="dxa"/>
                </w:tcPr>
                <w:p w:rsidR="00017EF5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r w:rsidRPr="687610E0">
                    <w:rPr>
                      <w:rFonts w:ascii="Gill Sans MT" w:eastAsia="Gill Sans MT" w:hAnsi="Gill Sans MT" w:cs="Gill Sans MT"/>
                      <w:b/>
                      <w:bCs/>
                    </w:rPr>
                    <w:t>HT3</w:t>
                  </w:r>
                </w:p>
              </w:tc>
              <w:tc>
                <w:tcPr>
                  <w:tcW w:w="6581" w:type="dxa"/>
                </w:tcPr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r w:rsidRPr="0080743E">
                    <w:rPr>
                      <w:rFonts w:ascii="Gill Sans MT" w:eastAsia="Gill Sans MT" w:hAnsi="Gill Sans MT" w:cs="Gill Sans MT"/>
                    </w:rPr>
                    <w:t xml:space="preserve">Unit 1- Psychological Approaches and Applications- Learning Aim B </w:t>
                  </w:r>
                </w:p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</w:p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r w:rsidRPr="0080743E">
                    <w:rPr>
                      <w:rFonts w:ascii="Gill Sans MT" w:eastAsia="Gill Sans MT" w:hAnsi="Gill Sans MT" w:cs="Gill Sans MT"/>
                    </w:rPr>
                    <w:t>Unit 2- Conducting Psychological Research- Learning Aim C &amp; coursework writing</w:t>
                  </w:r>
                </w:p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</w:p>
              </w:tc>
              <w:tc>
                <w:tcPr>
                  <w:tcW w:w="6581" w:type="dxa"/>
                </w:tcPr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r w:rsidRPr="0080743E">
                    <w:rPr>
                      <w:rFonts w:ascii="Gill Sans MT" w:eastAsia="Gill Sans MT" w:hAnsi="Gill Sans MT" w:cs="Gill Sans MT"/>
                    </w:rPr>
                    <w:t>Unit 3- Health Psychology- Learning Aim C</w:t>
                  </w:r>
                </w:p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</w:p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r w:rsidRPr="0080743E">
                    <w:rPr>
                      <w:rFonts w:ascii="Gill Sans MT" w:eastAsia="Gill Sans MT" w:hAnsi="Gill Sans MT" w:cs="Gill Sans MT"/>
                    </w:rPr>
                    <w:t>Unit 4- Criminal and Forensic Psychology- Learning Aim C &amp; coursework writing</w:t>
                  </w:r>
                </w:p>
              </w:tc>
            </w:tr>
            <w:tr w:rsidR="00017EF5" w:rsidTr="00017EF5">
              <w:trPr>
                <w:trHeight w:val="1078"/>
              </w:trPr>
              <w:tc>
                <w:tcPr>
                  <w:tcW w:w="2254" w:type="dxa"/>
                </w:tcPr>
                <w:p w:rsidR="00017EF5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r w:rsidRPr="687610E0">
                    <w:rPr>
                      <w:rFonts w:ascii="Gill Sans MT" w:eastAsia="Gill Sans MT" w:hAnsi="Gill Sans MT" w:cs="Gill Sans MT"/>
                      <w:b/>
                      <w:bCs/>
                    </w:rPr>
                    <w:t>HT4</w:t>
                  </w:r>
                </w:p>
              </w:tc>
              <w:tc>
                <w:tcPr>
                  <w:tcW w:w="6581" w:type="dxa"/>
                </w:tcPr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r w:rsidRPr="0080743E">
                    <w:rPr>
                      <w:rFonts w:ascii="Gill Sans MT" w:eastAsia="Gill Sans MT" w:hAnsi="Gill Sans MT" w:cs="Gill Sans MT"/>
                    </w:rPr>
                    <w:t xml:space="preserve">Unit 1- Psychological Approaches and Applications- Learning Aim C </w:t>
                  </w:r>
                </w:p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</w:p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r w:rsidRPr="0080743E">
                    <w:rPr>
                      <w:rFonts w:ascii="Gill Sans MT" w:eastAsia="Gill Sans MT" w:hAnsi="Gill Sans MT" w:cs="Gill Sans MT"/>
                    </w:rPr>
                    <w:t>Unit 2- Conducting Psychological Research- Learning Aim D &amp; coursework writing</w:t>
                  </w:r>
                </w:p>
              </w:tc>
              <w:tc>
                <w:tcPr>
                  <w:tcW w:w="6581" w:type="dxa"/>
                </w:tcPr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r w:rsidRPr="0080743E">
                    <w:rPr>
                      <w:rFonts w:ascii="Gill Sans MT" w:eastAsia="Gill Sans MT" w:hAnsi="Gill Sans MT" w:cs="Gill Sans MT"/>
                    </w:rPr>
                    <w:t>Unit 3- Health Psychology- Learning Aim C</w:t>
                  </w:r>
                </w:p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</w:p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r w:rsidRPr="0080743E">
                    <w:rPr>
                      <w:rFonts w:ascii="Gill Sans MT" w:eastAsia="Gill Sans MT" w:hAnsi="Gill Sans MT" w:cs="Gill Sans MT"/>
                    </w:rPr>
                    <w:t>Unit 4- Criminal and Forensic Psychology- Learning Aim C &amp; coursework writing</w:t>
                  </w:r>
                </w:p>
              </w:tc>
            </w:tr>
            <w:tr w:rsidR="00017EF5" w:rsidTr="00017EF5">
              <w:trPr>
                <w:trHeight w:val="1362"/>
              </w:trPr>
              <w:tc>
                <w:tcPr>
                  <w:tcW w:w="2254" w:type="dxa"/>
                </w:tcPr>
                <w:p w:rsidR="00017EF5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r w:rsidRPr="687610E0">
                    <w:rPr>
                      <w:rFonts w:ascii="Gill Sans MT" w:eastAsia="Gill Sans MT" w:hAnsi="Gill Sans MT" w:cs="Gill Sans MT"/>
                      <w:b/>
                      <w:bCs/>
                    </w:rPr>
                    <w:t>HT5</w:t>
                  </w:r>
                </w:p>
              </w:tc>
              <w:tc>
                <w:tcPr>
                  <w:tcW w:w="6581" w:type="dxa"/>
                </w:tcPr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r w:rsidRPr="0080743E">
                    <w:rPr>
                      <w:rFonts w:ascii="Gill Sans MT" w:eastAsia="Gill Sans MT" w:hAnsi="Gill Sans MT" w:cs="Gill Sans MT"/>
                    </w:rPr>
                    <w:t xml:space="preserve">Unit 1- Psychological Approaches and Applications- Learning Aim C </w:t>
                  </w:r>
                </w:p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</w:p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</w:p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r w:rsidRPr="0080743E">
                    <w:rPr>
                      <w:rFonts w:ascii="Gill Sans MT" w:eastAsia="Gill Sans MT" w:hAnsi="Gill Sans MT" w:cs="Gill Sans MT"/>
                    </w:rPr>
                    <w:t xml:space="preserve">Unit 2- Conducting Psychological Research- Coursework completion </w:t>
                  </w:r>
                </w:p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</w:p>
              </w:tc>
              <w:tc>
                <w:tcPr>
                  <w:tcW w:w="6581" w:type="dxa"/>
                </w:tcPr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r w:rsidRPr="0080743E">
                    <w:rPr>
                      <w:rFonts w:ascii="Gill Sans MT" w:eastAsia="Gill Sans MT" w:hAnsi="Gill Sans MT" w:cs="Gill Sans MT"/>
                    </w:rPr>
                    <w:t xml:space="preserve">Revision </w:t>
                  </w:r>
                </w:p>
              </w:tc>
            </w:tr>
            <w:tr w:rsidR="00017EF5" w:rsidTr="00017EF5">
              <w:trPr>
                <w:trHeight w:val="806"/>
              </w:trPr>
              <w:tc>
                <w:tcPr>
                  <w:tcW w:w="2254" w:type="dxa"/>
                </w:tcPr>
                <w:p w:rsidR="00017EF5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r w:rsidRPr="687610E0">
                    <w:rPr>
                      <w:rFonts w:ascii="Gill Sans MT" w:eastAsia="Gill Sans MT" w:hAnsi="Gill Sans MT" w:cs="Gill Sans MT"/>
                      <w:b/>
                      <w:bCs/>
                    </w:rPr>
                    <w:t>HT6</w:t>
                  </w:r>
                </w:p>
              </w:tc>
              <w:tc>
                <w:tcPr>
                  <w:tcW w:w="6581" w:type="dxa"/>
                </w:tcPr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r w:rsidRPr="0080743E">
                    <w:rPr>
                      <w:rFonts w:ascii="Gill Sans MT" w:eastAsia="Gill Sans MT" w:hAnsi="Gill Sans MT" w:cs="Gill Sans MT"/>
                    </w:rPr>
                    <w:t>Unit 3- Health Psychology- Learning Aim A</w:t>
                  </w:r>
                </w:p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</w:p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  <w:r w:rsidRPr="0080743E">
                    <w:rPr>
                      <w:rFonts w:ascii="Gill Sans MT" w:eastAsia="Gill Sans MT" w:hAnsi="Gill Sans MT" w:cs="Gill Sans MT"/>
                    </w:rPr>
                    <w:t>Unit 4- Criminal and Forensic Psychology- Learning Aim A</w:t>
                  </w:r>
                </w:p>
              </w:tc>
              <w:tc>
                <w:tcPr>
                  <w:tcW w:w="6581" w:type="dxa"/>
                </w:tcPr>
                <w:p w:rsidR="00017EF5" w:rsidRPr="0080743E" w:rsidRDefault="00017EF5" w:rsidP="007165D6">
                  <w:pPr>
                    <w:spacing w:line="259" w:lineRule="auto"/>
                    <w:rPr>
                      <w:rFonts w:ascii="Gill Sans MT" w:eastAsia="Gill Sans MT" w:hAnsi="Gill Sans MT" w:cs="Gill Sans MT"/>
                    </w:rPr>
                  </w:pPr>
                </w:p>
              </w:tc>
            </w:tr>
          </w:tbl>
          <w:p w:rsidR="00017EF5" w:rsidRPr="001A2178" w:rsidRDefault="00017EF5" w:rsidP="007165D6">
            <w:pPr>
              <w:rPr>
                <w:rFonts w:ascii="Gill Sans MT" w:hAnsi="Gill Sans MT"/>
              </w:rPr>
            </w:pPr>
          </w:p>
        </w:tc>
      </w:tr>
    </w:tbl>
    <w:p w:rsidR="00F01003" w:rsidRPr="003974AE" w:rsidRDefault="00F01003" w:rsidP="003974AE"/>
    <w:sectPr w:rsidR="00F01003" w:rsidRPr="003974AE" w:rsidSect="00691DD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23E" w:rsidRDefault="00F4323E" w:rsidP="00F4323E">
      <w:r>
        <w:separator/>
      </w:r>
    </w:p>
  </w:endnote>
  <w:endnote w:type="continuationSeparator" w:id="0">
    <w:p w:rsidR="00F4323E" w:rsidRDefault="00F4323E" w:rsidP="00F4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23E" w:rsidRDefault="00F4323E" w:rsidP="00F4323E">
      <w:r>
        <w:separator/>
      </w:r>
    </w:p>
  </w:footnote>
  <w:footnote w:type="continuationSeparator" w:id="0">
    <w:p w:rsidR="00F4323E" w:rsidRDefault="00F4323E" w:rsidP="00F4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23E" w:rsidRDefault="00F432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D9"/>
    <w:rsid w:val="00017EF5"/>
    <w:rsid w:val="001443B2"/>
    <w:rsid w:val="003974AE"/>
    <w:rsid w:val="00691DD9"/>
    <w:rsid w:val="00F01003"/>
    <w:rsid w:val="00F4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3122"/>
  <w15:chartTrackingRefBased/>
  <w15:docId w15:val="{39EE6519-CB01-45C8-B26F-89FCFF53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DD9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DD9"/>
    <w:pPr>
      <w:spacing w:after="0" w:line="240" w:lineRule="auto"/>
    </w:pPr>
    <w:rPr>
      <w:rFonts w:ascii="Calibri" w:eastAsia="Calibri" w:hAnsi="Calibri" w:cs="Calibr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McKinlay</dc:creator>
  <cp:keywords/>
  <dc:description/>
  <cp:lastModifiedBy>Jade McKinlay</cp:lastModifiedBy>
  <cp:revision>2</cp:revision>
  <dcterms:created xsi:type="dcterms:W3CDTF">2021-04-16T09:18:00Z</dcterms:created>
  <dcterms:modified xsi:type="dcterms:W3CDTF">2021-04-16T09:18:00Z</dcterms:modified>
</cp:coreProperties>
</file>