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2957B" w14:textId="2CCC9ECB" w:rsidR="00097B85" w:rsidRDefault="00A36679" w:rsidP="00424214">
      <w:pPr>
        <w:rPr>
          <w:rFonts w:ascii="Arial Narrow" w:hAnsi="Arial Narrow"/>
          <w:sz w:val="20"/>
          <w:szCs w:val="20"/>
        </w:rPr>
      </w:pPr>
      <w:r>
        <w:rPr>
          <w:rFonts w:ascii="Arial Narrow" w:hAnsi="Arial Narrow"/>
          <w:noProof/>
          <w:sz w:val="20"/>
          <w:szCs w:val="20"/>
        </w:rPr>
        <w:drawing>
          <wp:anchor distT="0" distB="0" distL="114300" distR="114300" simplePos="0" relativeHeight="251662336" behindDoc="0" locked="0" layoutInCell="1" allowOverlap="1" wp14:anchorId="780DF8E6" wp14:editId="502FE57E">
            <wp:simplePos x="0" y="0"/>
            <wp:positionH relativeFrom="margin">
              <wp:posOffset>-88900</wp:posOffset>
            </wp:positionH>
            <wp:positionV relativeFrom="paragraph">
              <wp:posOffset>0</wp:posOffset>
            </wp:positionV>
            <wp:extent cx="1249680" cy="1256030"/>
            <wp:effectExtent l="0" t="0" r="0" b="0"/>
            <wp:wrapThrough wrapText="bothSides">
              <wp:wrapPolygon edited="0">
                <wp:start x="1976" y="4586"/>
                <wp:lineTo x="1976" y="17035"/>
                <wp:lineTo x="16793" y="17035"/>
                <wp:lineTo x="19098" y="15725"/>
                <wp:lineTo x="19427" y="12449"/>
                <wp:lineTo x="19098" y="7535"/>
                <wp:lineTo x="17451" y="5569"/>
                <wp:lineTo x="14159" y="4586"/>
                <wp:lineTo x="1976" y="4586"/>
              </wp:wrapPolygon>
            </wp:wrapThrough>
            <wp:docPr id="1193067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9680" cy="1256030"/>
                    </a:xfrm>
                    <a:prstGeom prst="rect">
                      <a:avLst/>
                    </a:prstGeom>
                    <a:noFill/>
                  </pic:spPr>
                </pic:pic>
              </a:graphicData>
            </a:graphic>
          </wp:anchor>
        </w:drawing>
      </w:r>
      <w:r w:rsidR="00097B85">
        <w:rPr>
          <w:rFonts w:ascii="Arial Narrow" w:hAnsi="Arial Narrow"/>
          <w:noProof/>
          <w:sz w:val="20"/>
          <w:szCs w:val="20"/>
        </w:rPr>
        <w:drawing>
          <wp:anchor distT="0" distB="0" distL="114300" distR="114300" simplePos="0" relativeHeight="251663360" behindDoc="0" locked="0" layoutInCell="1" allowOverlap="1" wp14:anchorId="266097E8" wp14:editId="4A076D8B">
            <wp:simplePos x="0" y="0"/>
            <wp:positionH relativeFrom="margin">
              <wp:posOffset>5429250</wp:posOffset>
            </wp:positionH>
            <wp:positionV relativeFrom="paragraph">
              <wp:posOffset>0</wp:posOffset>
            </wp:positionV>
            <wp:extent cx="1117600" cy="1160145"/>
            <wp:effectExtent l="0" t="0" r="6350" b="1905"/>
            <wp:wrapThrough wrapText="bothSides">
              <wp:wrapPolygon edited="0">
                <wp:start x="0" y="0"/>
                <wp:lineTo x="0" y="21281"/>
                <wp:lineTo x="21355" y="21281"/>
                <wp:lineTo x="21355" y="0"/>
                <wp:lineTo x="0" y="0"/>
              </wp:wrapPolygon>
            </wp:wrapThrough>
            <wp:docPr id="2124905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8667" r="27578" b="29280"/>
                    <a:stretch>
                      <a:fillRect/>
                    </a:stretch>
                  </pic:blipFill>
                  <pic:spPr bwMode="auto">
                    <a:xfrm>
                      <a:off x="0" y="0"/>
                      <a:ext cx="1117600" cy="1160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914CB8" w14:textId="4C974B43" w:rsidR="00097B85" w:rsidRDefault="00A36679" w:rsidP="00A36679">
      <w:pPr>
        <w:rPr>
          <w:rFonts w:ascii="Arial Narrow" w:hAnsi="Arial Narrow"/>
          <w:b/>
          <w:bCs/>
          <w:sz w:val="52"/>
          <w:szCs w:val="52"/>
        </w:rPr>
      </w:pPr>
      <w:r>
        <w:rPr>
          <w:rFonts w:ascii="Arial Narrow" w:hAnsi="Arial Narrow"/>
          <w:b/>
          <w:bCs/>
          <w:sz w:val="20"/>
          <w:szCs w:val="20"/>
        </w:rPr>
        <w:t xml:space="preserve">                        </w:t>
      </w:r>
      <w:r w:rsidR="00097B85" w:rsidRPr="00097B85">
        <w:rPr>
          <w:rFonts w:ascii="Arial Narrow" w:hAnsi="Arial Narrow"/>
          <w:b/>
          <w:bCs/>
          <w:sz w:val="52"/>
          <w:szCs w:val="52"/>
        </w:rPr>
        <w:t xml:space="preserve">CARDINAL NEWMAN </w:t>
      </w:r>
    </w:p>
    <w:p w14:paraId="61A9274A" w14:textId="01FCB3FB" w:rsidR="00097B85" w:rsidRDefault="00097B85" w:rsidP="00097B85">
      <w:pPr>
        <w:jc w:val="center"/>
        <w:rPr>
          <w:rFonts w:ascii="Arial Narrow" w:hAnsi="Arial Narrow"/>
          <w:b/>
          <w:bCs/>
          <w:sz w:val="52"/>
          <w:szCs w:val="52"/>
        </w:rPr>
      </w:pPr>
      <w:r w:rsidRPr="00097B85">
        <w:rPr>
          <w:rFonts w:ascii="Arial Narrow" w:hAnsi="Arial Narrow"/>
          <w:b/>
          <w:bCs/>
          <w:sz w:val="52"/>
          <w:szCs w:val="52"/>
        </w:rPr>
        <w:t xml:space="preserve">GEOGRAPHY DEPARTMENT </w:t>
      </w:r>
    </w:p>
    <w:p w14:paraId="13B77DDF" w14:textId="77777777" w:rsidR="00097B85" w:rsidRPr="00097B85" w:rsidRDefault="00097B85" w:rsidP="00097B85">
      <w:pPr>
        <w:jc w:val="center"/>
        <w:rPr>
          <w:rFonts w:ascii="Arial Narrow" w:hAnsi="Arial Narrow"/>
          <w:sz w:val="36"/>
          <w:szCs w:val="36"/>
        </w:rPr>
      </w:pPr>
      <w:r w:rsidRPr="00097B85">
        <w:rPr>
          <w:rFonts w:ascii="Arial Narrow" w:hAnsi="Arial Narrow"/>
          <w:b/>
          <w:bCs/>
          <w:sz w:val="36"/>
          <w:szCs w:val="36"/>
        </w:rPr>
        <w:t>Y11 6</w:t>
      </w:r>
      <w:r w:rsidRPr="00097B85">
        <w:rPr>
          <w:rFonts w:ascii="Arial Narrow" w:hAnsi="Arial Narrow"/>
          <w:b/>
          <w:bCs/>
          <w:sz w:val="36"/>
          <w:szCs w:val="36"/>
          <w:vertAlign w:val="superscript"/>
        </w:rPr>
        <w:t>th</w:t>
      </w:r>
      <w:r w:rsidRPr="00097B85">
        <w:rPr>
          <w:rFonts w:ascii="Arial Narrow" w:hAnsi="Arial Narrow"/>
          <w:b/>
          <w:bCs/>
          <w:sz w:val="36"/>
          <w:szCs w:val="36"/>
        </w:rPr>
        <w:t xml:space="preserve"> Form induction</w:t>
      </w:r>
    </w:p>
    <w:p w14:paraId="0164889E" w14:textId="77777777" w:rsidR="00097B85" w:rsidRPr="00097B85" w:rsidRDefault="00097B85" w:rsidP="00097B85">
      <w:pPr>
        <w:jc w:val="center"/>
        <w:rPr>
          <w:rFonts w:ascii="Arial Narrow" w:hAnsi="Arial Narrow"/>
          <w:sz w:val="36"/>
          <w:szCs w:val="36"/>
        </w:rPr>
      </w:pPr>
      <w:r w:rsidRPr="00097B85">
        <w:rPr>
          <w:rFonts w:ascii="Arial Narrow" w:hAnsi="Arial Narrow"/>
          <w:b/>
          <w:bCs/>
          <w:sz w:val="36"/>
          <w:szCs w:val="36"/>
        </w:rPr>
        <w:t xml:space="preserve">Course structure and content &amp; assessment </w:t>
      </w:r>
    </w:p>
    <w:p w14:paraId="4914844E" w14:textId="33247ACE" w:rsidR="00A36679" w:rsidRPr="00A36679" w:rsidRDefault="00097B85" w:rsidP="00A36679">
      <w:pPr>
        <w:jc w:val="center"/>
        <w:rPr>
          <w:rFonts w:ascii="Arial Narrow" w:hAnsi="Arial Narrow"/>
          <w:sz w:val="36"/>
          <w:szCs w:val="36"/>
        </w:rPr>
      </w:pPr>
      <w:r w:rsidRPr="00097B85">
        <w:rPr>
          <w:rFonts w:ascii="Arial Narrow" w:hAnsi="Arial Narrow"/>
          <w:b/>
          <w:bCs/>
          <w:sz w:val="36"/>
          <w:szCs w:val="36"/>
        </w:rPr>
        <w:t>Induction task: SHOULD WATER BE A PRIVATISED ASSET</w:t>
      </w:r>
    </w:p>
    <w:p w14:paraId="40B8CFE6" w14:textId="77777777" w:rsidR="00A36679" w:rsidRDefault="00A36679" w:rsidP="00097B85">
      <w:pPr>
        <w:jc w:val="center"/>
        <w:rPr>
          <w:rFonts w:ascii="Arial Narrow" w:hAnsi="Arial Narrow"/>
          <w:sz w:val="20"/>
          <w:szCs w:val="20"/>
        </w:rPr>
      </w:pPr>
      <w:r>
        <w:rPr>
          <w:rFonts w:ascii="Arial Narrow" w:hAnsi="Arial Narrow"/>
          <w:noProof/>
          <w:sz w:val="20"/>
          <w:szCs w:val="20"/>
        </w:rPr>
        <w:drawing>
          <wp:anchor distT="0" distB="0" distL="114300" distR="114300" simplePos="0" relativeHeight="251664384" behindDoc="0" locked="0" layoutInCell="1" allowOverlap="1" wp14:anchorId="7F1714F5" wp14:editId="7C6BB7B5">
            <wp:simplePos x="0" y="0"/>
            <wp:positionH relativeFrom="margin">
              <wp:posOffset>3225800</wp:posOffset>
            </wp:positionH>
            <wp:positionV relativeFrom="paragraph">
              <wp:posOffset>125095</wp:posOffset>
            </wp:positionV>
            <wp:extent cx="2990850" cy="1657350"/>
            <wp:effectExtent l="0" t="0" r="0" b="0"/>
            <wp:wrapThrough wrapText="bothSides">
              <wp:wrapPolygon edited="0">
                <wp:start x="0" y="0"/>
                <wp:lineTo x="0" y="21352"/>
                <wp:lineTo x="21462" y="21352"/>
                <wp:lineTo x="21462" y="0"/>
                <wp:lineTo x="0" y="0"/>
              </wp:wrapPolygon>
            </wp:wrapThrough>
            <wp:docPr id="18781080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0850" cy="16573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arrow" w:hAnsi="Arial Narrow"/>
          <w:noProof/>
          <w:sz w:val="20"/>
          <w:szCs w:val="20"/>
        </w:rPr>
        <w:drawing>
          <wp:anchor distT="0" distB="0" distL="114300" distR="114300" simplePos="0" relativeHeight="251661312" behindDoc="0" locked="0" layoutInCell="1" allowOverlap="1" wp14:anchorId="7F4E2340" wp14:editId="06942568">
            <wp:simplePos x="0" y="0"/>
            <wp:positionH relativeFrom="margin">
              <wp:posOffset>133350</wp:posOffset>
            </wp:positionH>
            <wp:positionV relativeFrom="paragraph">
              <wp:posOffset>175895</wp:posOffset>
            </wp:positionV>
            <wp:extent cx="2832100" cy="1612900"/>
            <wp:effectExtent l="0" t="0" r="6350" b="6350"/>
            <wp:wrapThrough wrapText="bothSides">
              <wp:wrapPolygon edited="0">
                <wp:start x="0" y="0"/>
                <wp:lineTo x="0" y="21430"/>
                <wp:lineTo x="21503" y="21430"/>
                <wp:lineTo x="21503" y="0"/>
                <wp:lineTo x="0" y="0"/>
              </wp:wrapPolygon>
            </wp:wrapThrough>
            <wp:docPr id="824221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2100" cy="1612900"/>
                    </a:xfrm>
                    <a:prstGeom prst="rect">
                      <a:avLst/>
                    </a:prstGeom>
                    <a:noFill/>
                  </pic:spPr>
                </pic:pic>
              </a:graphicData>
            </a:graphic>
            <wp14:sizeRelH relativeFrom="margin">
              <wp14:pctWidth>0</wp14:pctWidth>
            </wp14:sizeRelH>
            <wp14:sizeRelV relativeFrom="margin">
              <wp14:pctHeight>0</wp14:pctHeight>
            </wp14:sizeRelV>
          </wp:anchor>
        </w:drawing>
      </w:r>
    </w:p>
    <w:p w14:paraId="35D81600" w14:textId="77777777" w:rsidR="00A36679" w:rsidRPr="00A36679" w:rsidRDefault="00A36679" w:rsidP="00A36679">
      <w:pPr>
        <w:rPr>
          <w:rFonts w:ascii="Arial Narrow" w:hAnsi="Arial Narrow"/>
          <w:sz w:val="20"/>
          <w:szCs w:val="20"/>
        </w:rPr>
      </w:pPr>
    </w:p>
    <w:p w14:paraId="0E6E365E" w14:textId="77777777" w:rsidR="00A36679" w:rsidRPr="00A36679" w:rsidRDefault="00A36679" w:rsidP="00A36679">
      <w:pPr>
        <w:rPr>
          <w:rFonts w:ascii="Arial Narrow" w:hAnsi="Arial Narrow"/>
          <w:sz w:val="20"/>
          <w:szCs w:val="20"/>
        </w:rPr>
      </w:pPr>
    </w:p>
    <w:p w14:paraId="6D8BCF38" w14:textId="77777777" w:rsidR="00A36679" w:rsidRPr="00A36679" w:rsidRDefault="00A36679" w:rsidP="00A36679">
      <w:pPr>
        <w:rPr>
          <w:rFonts w:ascii="Arial Narrow" w:hAnsi="Arial Narrow"/>
          <w:sz w:val="20"/>
          <w:szCs w:val="20"/>
        </w:rPr>
      </w:pPr>
    </w:p>
    <w:p w14:paraId="4B041FD9" w14:textId="77777777" w:rsidR="00A36679" w:rsidRPr="00A36679" w:rsidRDefault="00A36679" w:rsidP="00A36679">
      <w:pPr>
        <w:rPr>
          <w:rFonts w:ascii="Arial Narrow" w:hAnsi="Arial Narrow"/>
          <w:sz w:val="20"/>
          <w:szCs w:val="20"/>
        </w:rPr>
      </w:pPr>
    </w:p>
    <w:p w14:paraId="471FC764" w14:textId="77777777" w:rsidR="00A36679" w:rsidRDefault="00A36679" w:rsidP="00097B85">
      <w:pPr>
        <w:jc w:val="center"/>
        <w:rPr>
          <w:rFonts w:ascii="Arial Narrow" w:hAnsi="Arial Narrow"/>
          <w:sz w:val="20"/>
          <w:szCs w:val="20"/>
        </w:rPr>
      </w:pPr>
    </w:p>
    <w:p w14:paraId="5D9B773D" w14:textId="77777777" w:rsidR="00A36679" w:rsidRDefault="00A36679" w:rsidP="00A36679">
      <w:pPr>
        <w:rPr>
          <w:rFonts w:ascii="Arial Narrow" w:hAnsi="Arial Narrow"/>
          <w:sz w:val="20"/>
          <w:szCs w:val="20"/>
        </w:rPr>
      </w:pPr>
    </w:p>
    <w:p w14:paraId="475B67A2" w14:textId="77777777" w:rsidR="00A36679" w:rsidRDefault="00A36679" w:rsidP="00A36679">
      <w:pPr>
        <w:rPr>
          <w:rFonts w:ascii="Arial Narrow" w:hAnsi="Arial Narrow"/>
          <w:sz w:val="20"/>
          <w:szCs w:val="20"/>
        </w:rPr>
      </w:pPr>
    </w:p>
    <w:tbl>
      <w:tblPr>
        <w:tblStyle w:val="TableGrid"/>
        <w:tblW w:w="0" w:type="auto"/>
        <w:tblLook w:val="04A0" w:firstRow="1" w:lastRow="0" w:firstColumn="1" w:lastColumn="0" w:noHBand="0" w:noVBand="1"/>
      </w:tblPr>
      <w:tblGrid>
        <w:gridCol w:w="1431"/>
        <w:gridCol w:w="3100"/>
        <w:gridCol w:w="2134"/>
        <w:gridCol w:w="1977"/>
        <w:gridCol w:w="1814"/>
      </w:tblGrid>
      <w:tr w:rsidR="00A36679" w14:paraId="723C76F8" w14:textId="77777777" w:rsidTr="004731BD">
        <w:tc>
          <w:tcPr>
            <w:tcW w:w="10456" w:type="dxa"/>
            <w:gridSpan w:val="5"/>
          </w:tcPr>
          <w:p w14:paraId="5ED02586" w14:textId="4B285A7D" w:rsidR="00A36679" w:rsidRPr="00A36679" w:rsidRDefault="00A36679" w:rsidP="00A36679">
            <w:pPr>
              <w:rPr>
                <w:rFonts w:ascii="Arial Narrow" w:hAnsi="Arial Narrow"/>
                <w:sz w:val="28"/>
                <w:szCs w:val="28"/>
              </w:rPr>
            </w:pPr>
            <w:r w:rsidRPr="00A36679">
              <w:rPr>
                <w:rFonts w:ascii="Arial Narrow" w:hAnsi="Arial Narrow"/>
                <w:b/>
                <w:bCs/>
                <w:i/>
                <w:iCs/>
                <w:sz w:val="28"/>
                <w:szCs w:val="28"/>
              </w:rPr>
              <w:t>Course content &amp; exam structure</w:t>
            </w:r>
          </w:p>
        </w:tc>
      </w:tr>
      <w:tr w:rsidR="00A36679" w14:paraId="006D33F4" w14:textId="77777777" w:rsidTr="00A36679">
        <w:tc>
          <w:tcPr>
            <w:tcW w:w="1431" w:type="dxa"/>
          </w:tcPr>
          <w:p w14:paraId="14ACFA83" w14:textId="0A2C8708" w:rsidR="00A36679" w:rsidRPr="00A36679" w:rsidRDefault="00A36679" w:rsidP="00A36679">
            <w:pPr>
              <w:rPr>
                <w:rFonts w:ascii="Arial Narrow" w:hAnsi="Arial Narrow"/>
                <w:b/>
                <w:bCs/>
                <w:sz w:val="24"/>
                <w:szCs w:val="24"/>
              </w:rPr>
            </w:pPr>
            <w:r w:rsidRPr="00A36679">
              <w:rPr>
                <w:rFonts w:ascii="Arial Narrow" w:hAnsi="Arial Narrow"/>
                <w:b/>
                <w:bCs/>
                <w:sz w:val="24"/>
                <w:szCs w:val="24"/>
              </w:rPr>
              <w:t xml:space="preserve">Component </w:t>
            </w:r>
          </w:p>
        </w:tc>
        <w:tc>
          <w:tcPr>
            <w:tcW w:w="3100" w:type="dxa"/>
          </w:tcPr>
          <w:p w14:paraId="4B133527" w14:textId="18DF0224" w:rsidR="00A36679" w:rsidRPr="00A36679" w:rsidRDefault="00A36679" w:rsidP="00A36679">
            <w:pPr>
              <w:rPr>
                <w:rFonts w:ascii="Arial Narrow" w:hAnsi="Arial Narrow"/>
                <w:b/>
                <w:bCs/>
                <w:sz w:val="24"/>
                <w:szCs w:val="24"/>
              </w:rPr>
            </w:pPr>
            <w:r w:rsidRPr="00A36679">
              <w:rPr>
                <w:rFonts w:ascii="Arial Narrow" w:hAnsi="Arial Narrow"/>
                <w:b/>
                <w:bCs/>
                <w:sz w:val="24"/>
                <w:szCs w:val="24"/>
              </w:rPr>
              <w:t xml:space="preserve">What’s assessed </w:t>
            </w:r>
          </w:p>
        </w:tc>
        <w:tc>
          <w:tcPr>
            <w:tcW w:w="2134" w:type="dxa"/>
          </w:tcPr>
          <w:p w14:paraId="3AEAF089" w14:textId="01DC758C" w:rsidR="00A36679" w:rsidRPr="00A36679" w:rsidRDefault="00A36679" w:rsidP="00A36679">
            <w:pPr>
              <w:rPr>
                <w:rFonts w:ascii="Arial Narrow" w:hAnsi="Arial Narrow"/>
                <w:b/>
                <w:bCs/>
                <w:sz w:val="24"/>
                <w:szCs w:val="24"/>
              </w:rPr>
            </w:pPr>
            <w:r w:rsidRPr="00A36679">
              <w:rPr>
                <w:rFonts w:ascii="Arial Narrow" w:hAnsi="Arial Narrow"/>
                <w:b/>
                <w:bCs/>
                <w:sz w:val="24"/>
                <w:szCs w:val="24"/>
              </w:rPr>
              <w:t xml:space="preserve">Questions </w:t>
            </w:r>
          </w:p>
        </w:tc>
        <w:tc>
          <w:tcPr>
            <w:tcW w:w="1977" w:type="dxa"/>
          </w:tcPr>
          <w:p w14:paraId="621A89AA" w14:textId="70593C6F" w:rsidR="00A36679" w:rsidRPr="00A36679" w:rsidRDefault="00A36679" w:rsidP="00A36679">
            <w:pPr>
              <w:rPr>
                <w:rFonts w:ascii="Arial Narrow" w:hAnsi="Arial Narrow"/>
                <w:b/>
                <w:bCs/>
                <w:sz w:val="24"/>
                <w:szCs w:val="24"/>
              </w:rPr>
            </w:pPr>
            <w:r w:rsidRPr="00A36679">
              <w:rPr>
                <w:rFonts w:ascii="Arial Narrow" w:hAnsi="Arial Narrow"/>
                <w:b/>
                <w:bCs/>
                <w:sz w:val="24"/>
                <w:szCs w:val="24"/>
              </w:rPr>
              <w:t xml:space="preserve">Question Types </w:t>
            </w:r>
          </w:p>
        </w:tc>
        <w:tc>
          <w:tcPr>
            <w:tcW w:w="1814" w:type="dxa"/>
          </w:tcPr>
          <w:p w14:paraId="2F202D0E" w14:textId="22F73B74" w:rsidR="00A36679" w:rsidRPr="00A36679" w:rsidRDefault="00A36679" w:rsidP="00A36679">
            <w:pPr>
              <w:rPr>
                <w:rFonts w:ascii="Arial Narrow" w:hAnsi="Arial Narrow"/>
                <w:b/>
                <w:bCs/>
                <w:sz w:val="24"/>
                <w:szCs w:val="24"/>
              </w:rPr>
            </w:pPr>
            <w:r w:rsidRPr="00A36679">
              <w:rPr>
                <w:rFonts w:ascii="Arial Narrow" w:hAnsi="Arial Narrow"/>
                <w:b/>
                <w:bCs/>
                <w:sz w:val="24"/>
                <w:szCs w:val="24"/>
              </w:rPr>
              <w:t>How’s it Assessed</w:t>
            </w:r>
          </w:p>
        </w:tc>
      </w:tr>
      <w:tr w:rsidR="00A36679" w14:paraId="17859767" w14:textId="77777777" w:rsidTr="00A36679">
        <w:trPr>
          <w:trHeight w:val="2506"/>
        </w:trPr>
        <w:tc>
          <w:tcPr>
            <w:tcW w:w="1431" w:type="dxa"/>
          </w:tcPr>
          <w:p w14:paraId="3846D384" w14:textId="77777777" w:rsidR="00A36679" w:rsidRPr="00A36679" w:rsidRDefault="00A36679" w:rsidP="00A36679">
            <w:pPr>
              <w:rPr>
                <w:rFonts w:ascii="Arial Narrow" w:hAnsi="Arial Narrow"/>
                <w:sz w:val="24"/>
                <w:szCs w:val="24"/>
              </w:rPr>
            </w:pPr>
            <w:r w:rsidRPr="00A36679">
              <w:rPr>
                <w:rFonts w:ascii="Arial Narrow" w:hAnsi="Arial Narrow"/>
                <w:b/>
                <w:bCs/>
                <w:i/>
                <w:iCs/>
                <w:sz w:val="24"/>
                <w:szCs w:val="24"/>
                <w:u w:val="single"/>
                <w:lang w:val="en-US"/>
              </w:rPr>
              <w:t>Paper 1:</w:t>
            </w:r>
          </w:p>
          <w:p w14:paraId="6507BFBE" w14:textId="0C7FAF62" w:rsidR="00A36679" w:rsidRPr="00A36679" w:rsidRDefault="00A36679" w:rsidP="00A36679">
            <w:pPr>
              <w:rPr>
                <w:rFonts w:ascii="Arial Narrow" w:hAnsi="Arial Narrow"/>
                <w:sz w:val="24"/>
                <w:szCs w:val="24"/>
              </w:rPr>
            </w:pPr>
            <w:r w:rsidRPr="00A36679">
              <w:rPr>
                <w:rFonts w:ascii="Arial Narrow" w:hAnsi="Arial Narrow"/>
                <w:sz w:val="24"/>
                <w:szCs w:val="24"/>
                <w:lang w:val="en-US"/>
              </w:rPr>
              <w:t xml:space="preserve">Physical Geography </w:t>
            </w:r>
          </w:p>
        </w:tc>
        <w:tc>
          <w:tcPr>
            <w:tcW w:w="3100" w:type="dxa"/>
          </w:tcPr>
          <w:p w14:paraId="00B23FBA" w14:textId="77777777" w:rsidR="00A36679" w:rsidRPr="00A36679" w:rsidRDefault="00A36679" w:rsidP="00A36679">
            <w:pPr>
              <w:rPr>
                <w:rFonts w:ascii="Arial Narrow" w:hAnsi="Arial Narrow"/>
                <w:sz w:val="24"/>
                <w:szCs w:val="24"/>
              </w:rPr>
            </w:pPr>
            <w:r w:rsidRPr="00A36679">
              <w:rPr>
                <w:rFonts w:ascii="Arial Narrow" w:hAnsi="Arial Narrow"/>
                <w:b/>
                <w:bCs/>
                <w:i/>
                <w:iCs/>
                <w:sz w:val="24"/>
                <w:szCs w:val="24"/>
                <w:lang w:val="en-US"/>
              </w:rPr>
              <w:t>Section A: Water &amp; carbon cycles</w:t>
            </w:r>
            <w:r w:rsidRPr="00A36679">
              <w:rPr>
                <w:rFonts w:ascii="Arial Narrow" w:hAnsi="Arial Narrow"/>
                <w:sz w:val="24"/>
                <w:szCs w:val="24"/>
                <w:lang w:val="en-US"/>
              </w:rPr>
              <w:t xml:space="preserve"> </w:t>
            </w:r>
          </w:p>
          <w:p w14:paraId="51436137" w14:textId="77777777" w:rsidR="00A36679" w:rsidRPr="00A36679" w:rsidRDefault="00A36679" w:rsidP="00A36679">
            <w:pPr>
              <w:rPr>
                <w:rFonts w:ascii="Arial Narrow" w:hAnsi="Arial Narrow"/>
                <w:sz w:val="24"/>
                <w:szCs w:val="24"/>
              </w:rPr>
            </w:pPr>
            <w:r w:rsidRPr="00A36679">
              <w:rPr>
                <w:rFonts w:ascii="Arial Narrow" w:hAnsi="Arial Narrow"/>
                <w:b/>
                <w:bCs/>
                <w:i/>
                <w:iCs/>
                <w:sz w:val="24"/>
                <w:szCs w:val="24"/>
                <w:lang w:val="en-US"/>
              </w:rPr>
              <w:t xml:space="preserve">Section B: </w:t>
            </w:r>
            <w:r w:rsidRPr="00A36679">
              <w:rPr>
                <w:rFonts w:ascii="Arial Narrow" w:hAnsi="Arial Narrow"/>
                <w:sz w:val="24"/>
                <w:szCs w:val="24"/>
                <w:lang w:val="en-US"/>
              </w:rPr>
              <w:t xml:space="preserve">Either </w:t>
            </w:r>
          </w:p>
          <w:p w14:paraId="20F55FFD" w14:textId="77777777" w:rsidR="00A36679" w:rsidRPr="00A36679" w:rsidRDefault="00A36679" w:rsidP="00A36679">
            <w:pPr>
              <w:rPr>
                <w:rFonts w:ascii="Arial Narrow" w:hAnsi="Arial Narrow"/>
                <w:sz w:val="24"/>
                <w:szCs w:val="24"/>
              </w:rPr>
            </w:pPr>
            <w:r w:rsidRPr="00A36679">
              <w:rPr>
                <w:rFonts w:ascii="Arial Narrow" w:hAnsi="Arial Narrow"/>
                <w:sz w:val="24"/>
                <w:szCs w:val="24"/>
                <w:lang w:val="en-US"/>
              </w:rPr>
              <w:t xml:space="preserve">Hot deserts systems &amp; landscapes or </w:t>
            </w:r>
            <w:r w:rsidRPr="00A36679">
              <w:rPr>
                <w:rFonts w:ascii="Arial Narrow" w:hAnsi="Arial Narrow"/>
                <w:b/>
                <w:bCs/>
                <w:i/>
                <w:iCs/>
                <w:sz w:val="24"/>
                <w:szCs w:val="24"/>
                <w:lang w:val="en-US"/>
              </w:rPr>
              <w:t xml:space="preserve">Coastal systems &amp; landscapes </w:t>
            </w:r>
            <w:r w:rsidRPr="00A36679">
              <w:rPr>
                <w:rFonts w:ascii="Arial Narrow" w:hAnsi="Arial Narrow"/>
                <w:sz w:val="24"/>
                <w:szCs w:val="24"/>
                <w:lang w:val="en-US"/>
              </w:rPr>
              <w:t>or Glacial systems &amp; landscapes.</w:t>
            </w:r>
          </w:p>
          <w:p w14:paraId="7553BF13" w14:textId="72140DB9" w:rsidR="00A36679" w:rsidRPr="00A36679" w:rsidRDefault="00A36679" w:rsidP="00A36679">
            <w:pPr>
              <w:rPr>
                <w:rFonts w:ascii="Arial Narrow" w:hAnsi="Arial Narrow"/>
                <w:sz w:val="24"/>
                <w:szCs w:val="24"/>
              </w:rPr>
            </w:pPr>
            <w:r w:rsidRPr="00A36679">
              <w:rPr>
                <w:rFonts w:ascii="Arial Narrow" w:hAnsi="Arial Narrow"/>
                <w:b/>
                <w:bCs/>
                <w:i/>
                <w:iCs/>
                <w:sz w:val="24"/>
                <w:szCs w:val="24"/>
                <w:lang w:val="en-US"/>
              </w:rPr>
              <w:t xml:space="preserve">Section C: </w:t>
            </w:r>
            <w:r w:rsidRPr="00A36679">
              <w:rPr>
                <w:rFonts w:ascii="Arial Narrow" w:hAnsi="Arial Narrow"/>
                <w:sz w:val="24"/>
                <w:szCs w:val="24"/>
                <w:lang w:val="en-US"/>
              </w:rPr>
              <w:t xml:space="preserve">Either </w:t>
            </w:r>
            <w:r w:rsidRPr="00A36679">
              <w:rPr>
                <w:rFonts w:ascii="Arial Narrow" w:hAnsi="Arial Narrow"/>
                <w:b/>
                <w:bCs/>
                <w:i/>
                <w:iCs/>
                <w:sz w:val="24"/>
                <w:szCs w:val="24"/>
                <w:lang w:val="en-US"/>
              </w:rPr>
              <w:t>Hazards</w:t>
            </w:r>
            <w:r w:rsidRPr="00A36679">
              <w:rPr>
                <w:rFonts w:ascii="Arial Narrow" w:hAnsi="Arial Narrow"/>
                <w:sz w:val="24"/>
                <w:szCs w:val="24"/>
                <w:lang w:val="en-US"/>
              </w:rPr>
              <w:t xml:space="preserve"> or Ecosystems under stress </w:t>
            </w:r>
          </w:p>
        </w:tc>
        <w:tc>
          <w:tcPr>
            <w:tcW w:w="2134" w:type="dxa"/>
          </w:tcPr>
          <w:p w14:paraId="534D70AA" w14:textId="77777777" w:rsidR="00A36679" w:rsidRPr="00A36679" w:rsidRDefault="00A36679" w:rsidP="00A36679">
            <w:pPr>
              <w:rPr>
                <w:rFonts w:ascii="Arial Narrow" w:hAnsi="Arial Narrow"/>
                <w:sz w:val="24"/>
                <w:szCs w:val="24"/>
              </w:rPr>
            </w:pPr>
            <w:r w:rsidRPr="00A36679">
              <w:rPr>
                <w:rFonts w:ascii="Arial Narrow" w:hAnsi="Arial Narrow"/>
                <w:b/>
                <w:bCs/>
                <w:i/>
                <w:iCs/>
                <w:sz w:val="24"/>
                <w:szCs w:val="24"/>
                <w:lang w:val="en-US"/>
              </w:rPr>
              <w:t xml:space="preserve">Section A: </w:t>
            </w:r>
            <w:r w:rsidRPr="00A36679">
              <w:rPr>
                <w:rFonts w:ascii="Arial Narrow" w:hAnsi="Arial Narrow"/>
                <w:sz w:val="24"/>
                <w:szCs w:val="24"/>
                <w:lang w:val="en-US"/>
              </w:rPr>
              <w:t>Answer all questions</w:t>
            </w:r>
          </w:p>
          <w:p w14:paraId="5CE81DD2" w14:textId="77777777" w:rsidR="00A36679" w:rsidRPr="00A36679" w:rsidRDefault="00A36679" w:rsidP="00A36679">
            <w:pPr>
              <w:rPr>
                <w:rFonts w:ascii="Arial Narrow" w:hAnsi="Arial Narrow"/>
                <w:sz w:val="24"/>
                <w:szCs w:val="24"/>
              </w:rPr>
            </w:pPr>
            <w:r w:rsidRPr="00A36679">
              <w:rPr>
                <w:rFonts w:ascii="Arial Narrow" w:hAnsi="Arial Narrow"/>
                <w:sz w:val="24"/>
                <w:szCs w:val="24"/>
                <w:lang w:val="en-US"/>
              </w:rPr>
              <w:t xml:space="preserve"> 36 marks.</w:t>
            </w:r>
          </w:p>
          <w:p w14:paraId="4FCCE8FD" w14:textId="77777777" w:rsidR="00A36679" w:rsidRPr="00A36679" w:rsidRDefault="00A36679" w:rsidP="00A36679">
            <w:pPr>
              <w:rPr>
                <w:rFonts w:ascii="Arial Narrow" w:hAnsi="Arial Narrow"/>
                <w:sz w:val="24"/>
                <w:szCs w:val="24"/>
              </w:rPr>
            </w:pPr>
            <w:r w:rsidRPr="00A36679">
              <w:rPr>
                <w:rFonts w:ascii="Arial Narrow" w:hAnsi="Arial Narrow"/>
                <w:b/>
                <w:bCs/>
                <w:i/>
                <w:iCs/>
                <w:sz w:val="24"/>
                <w:szCs w:val="24"/>
                <w:lang w:val="en-US"/>
              </w:rPr>
              <w:t>Section B</w:t>
            </w:r>
            <w:r w:rsidRPr="00A36679">
              <w:rPr>
                <w:rFonts w:ascii="Arial Narrow" w:hAnsi="Arial Narrow"/>
                <w:sz w:val="24"/>
                <w:szCs w:val="24"/>
                <w:lang w:val="en-US"/>
              </w:rPr>
              <w:t>: Answer either question 2,3 or 4 36 marks.</w:t>
            </w:r>
          </w:p>
          <w:p w14:paraId="28D6410D" w14:textId="73E736E9" w:rsidR="00A36679" w:rsidRPr="00A36679" w:rsidRDefault="00A36679" w:rsidP="00A36679">
            <w:pPr>
              <w:rPr>
                <w:rFonts w:ascii="Arial Narrow" w:hAnsi="Arial Narrow"/>
                <w:sz w:val="24"/>
                <w:szCs w:val="24"/>
              </w:rPr>
            </w:pPr>
            <w:r w:rsidRPr="00A36679">
              <w:rPr>
                <w:rFonts w:ascii="Arial Narrow" w:hAnsi="Arial Narrow"/>
                <w:b/>
                <w:bCs/>
                <w:i/>
                <w:iCs/>
                <w:sz w:val="24"/>
                <w:szCs w:val="24"/>
                <w:lang w:val="en-US"/>
              </w:rPr>
              <w:t xml:space="preserve">Section C: </w:t>
            </w:r>
            <w:r w:rsidRPr="00A36679">
              <w:rPr>
                <w:rFonts w:ascii="Arial Narrow" w:hAnsi="Arial Narrow"/>
                <w:sz w:val="24"/>
                <w:szCs w:val="24"/>
                <w:lang w:val="en-US"/>
              </w:rPr>
              <w:t>Answer either question 5 or 6. 48 marks.</w:t>
            </w:r>
          </w:p>
        </w:tc>
        <w:tc>
          <w:tcPr>
            <w:tcW w:w="1977" w:type="dxa"/>
            <w:vMerge w:val="restart"/>
          </w:tcPr>
          <w:p w14:paraId="4A2A88B2" w14:textId="77777777" w:rsidR="00A36679" w:rsidRDefault="00A36679" w:rsidP="00A36679">
            <w:pPr>
              <w:pStyle w:val="ListParagraph"/>
              <w:ind w:left="360"/>
              <w:rPr>
                <w:rFonts w:ascii="Arial Narrow" w:hAnsi="Arial Narrow"/>
                <w:sz w:val="24"/>
                <w:szCs w:val="24"/>
              </w:rPr>
            </w:pPr>
          </w:p>
          <w:p w14:paraId="40E08B65" w14:textId="77777777" w:rsidR="00A36679" w:rsidRPr="00A36679" w:rsidRDefault="00A36679" w:rsidP="00A36679">
            <w:pPr>
              <w:pStyle w:val="ListParagraph"/>
              <w:ind w:left="360"/>
              <w:rPr>
                <w:rFonts w:ascii="Arial Narrow" w:hAnsi="Arial Narrow"/>
                <w:sz w:val="24"/>
                <w:szCs w:val="24"/>
              </w:rPr>
            </w:pPr>
          </w:p>
          <w:p w14:paraId="1EDEC466" w14:textId="3C59554F" w:rsidR="00A36679" w:rsidRPr="00A36679" w:rsidRDefault="00A36679" w:rsidP="00A36679">
            <w:pPr>
              <w:pStyle w:val="ListParagraph"/>
              <w:numPr>
                <w:ilvl w:val="0"/>
                <w:numId w:val="1"/>
              </w:numPr>
              <w:rPr>
                <w:rFonts w:ascii="Arial Narrow" w:hAnsi="Arial Narrow"/>
                <w:sz w:val="24"/>
                <w:szCs w:val="24"/>
              </w:rPr>
            </w:pPr>
            <w:r w:rsidRPr="00A36679">
              <w:rPr>
                <w:rFonts w:ascii="Arial Narrow" w:hAnsi="Arial Narrow"/>
                <w:b/>
                <w:bCs/>
                <w:sz w:val="24"/>
                <w:szCs w:val="24"/>
              </w:rPr>
              <w:t>Multiple choice</w:t>
            </w:r>
          </w:p>
          <w:p w14:paraId="5C80105B" w14:textId="77777777" w:rsidR="00A36679" w:rsidRPr="00A36679" w:rsidRDefault="00A36679" w:rsidP="00A36679">
            <w:pPr>
              <w:pStyle w:val="ListParagraph"/>
              <w:ind w:left="360"/>
              <w:rPr>
                <w:rFonts w:ascii="Arial Narrow" w:hAnsi="Arial Narrow"/>
                <w:sz w:val="24"/>
                <w:szCs w:val="24"/>
              </w:rPr>
            </w:pPr>
          </w:p>
          <w:p w14:paraId="63213147" w14:textId="77777777" w:rsidR="00A36679" w:rsidRPr="00A36679" w:rsidRDefault="00A36679" w:rsidP="00A36679">
            <w:pPr>
              <w:pStyle w:val="ListParagraph"/>
              <w:numPr>
                <w:ilvl w:val="0"/>
                <w:numId w:val="1"/>
              </w:numPr>
              <w:spacing w:line="480" w:lineRule="auto"/>
              <w:rPr>
                <w:rFonts w:ascii="Arial Narrow" w:hAnsi="Arial Narrow"/>
                <w:sz w:val="24"/>
                <w:szCs w:val="24"/>
              </w:rPr>
            </w:pPr>
            <w:r w:rsidRPr="00A36679">
              <w:rPr>
                <w:rFonts w:ascii="Arial Narrow" w:hAnsi="Arial Narrow"/>
                <w:b/>
                <w:bCs/>
                <w:sz w:val="24"/>
                <w:szCs w:val="24"/>
              </w:rPr>
              <w:t>Short answers</w:t>
            </w:r>
          </w:p>
          <w:p w14:paraId="0B6C61CA" w14:textId="027D013C" w:rsidR="00A36679" w:rsidRPr="00A36679" w:rsidRDefault="00A36679" w:rsidP="00A36679">
            <w:pPr>
              <w:pStyle w:val="ListParagraph"/>
              <w:numPr>
                <w:ilvl w:val="0"/>
                <w:numId w:val="1"/>
              </w:numPr>
              <w:rPr>
                <w:rFonts w:ascii="Arial Narrow" w:hAnsi="Arial Narrow"/>
                <w:sz w:val="24"/>
                <w:szCs w:val="24"/>
              </w:rPr>
            </w:pPr>
            <w:r w:rsidRPr="00A36679">
              <w:rPr>
                <w:rFonts w:ascii="Arial Narrow" w:hAnsi="Arial Narrow"/>
                <w:b/>
                <w:bCs/>
                <w:sz w:val="24"/>
                <w:szCs w:val="24"/>
              </w:rPr>
              <w:t>Levels</w:t>
            </w:r>
            <w:r>
              <w:rPr>
                <w:rFonts w:ascii="Arial Narrow" w:hAnsi="Arial Narrow"/>
                <w:b/>
                <w:bCs/>
                <w:sz w:val="24"/>
                <w:szCs w:val="24"/>
              </w:rPr>
              <w:t xml:space="preserve"> of </w:t>
            </w:r>
            <w:r w:rsidRPr="00A36679">
              <w:rPr>
                <w:rFonts w:ascii="Arial Narrow" w:hAnsi="Arial Narrow"/>
                <w:b/>
                <w:bCs/>
                <w:sz w:val="24"/>
                <w:szCs w:val="24"/>
              </w:rPr>
              <w:t xml:space="preserve">response </w:t>
            </w:r>
          </w:p>
          <w:p w14:paraId="17A765AC" w14:textId="77777777" w:rsidR="00A36679" w:rsidRPr="00A36679" w:rsidRDefault="00A36679" w:rsidP="00A36679">
            <w:pPr>
              <w:rPr>
                <w:rFonts w:ascii="Arial Narrow" w:hAnsi="Arial Narrow"/>
                <w:sz w:val="24"/>
                <w:szCs w:val="24"/>
              </w:rPr>
            </w:pPr>
          </w:p>
          <w:p w14:paraId="57F03290" w14:textId="0D45EBB8" w:rsidR="00A36679" w:rsidRPr="00A36679" w:rsidRDefault="00A36679" w:rsidP="00A36679">
            <w:pPr>
              <w:pStyle w:val="ListParagraph"/>
              <w:numPr>
                <w:ilvl w:val="0"/>
                <w:numId w:val="1"/>
              </w:numPr>
              <w:rPr>
                <w:rFonts w:ascii="Arial Narrow" w:hAnsi="Arial Narrow"/>
                <w:sz w:val="24"/>
                <w:szCs w:val="24"/>
              </w:rPr>
            </w:pPr>
            <w:r w:rsidRPr="00A36679">
              <w:rPr>
                <w:rFonts w:ascii="Arial Narrow" w:hAnsi="Arial Narrow"/>
                <w:b/>
                <w:bCs/>
                <w:sz w:val="24"/>
                <w:szCs w:val="24"/>
              </w:rPr>
              <w:t>Extende</w:t>
            </w:r>
            <w:r>
              <w:rPr>
                <w:rFonts w:ascii="Arial Narrow" w:hAnsi="Arial Narrow"/>
                <w:b/>
                <w:bCs/>
                <w:sz w:val="24"/>
                <w:szCs w:val="24"/>
              </w:rPr>
              <w:t xml:space="preserve">d </w:t>
            </w:r>
            <w:r w:rsidRPr="00A36679">
              <w:rPr>
                <w:rFonts w:ascii="Arial Narrow" w:hAnsi="Arial Narrow"/>
                <w:b/>
                <w:bCs/>
                <w:sz w:val="24"/>
                <w:szCs w:val="24"/>
              </w:rPr>
              <w:t xml:space="preserve">prose </w:t>
            </w:r>
          </w:p>
          <w:p w14:paraId="3E8A6105" w14:textId="77777777" w:rsidR="00A36679" w:rsidRDefault="00A36679" w:rsidP="00A36679">
            <w:pPr>
              <w:rPr>
                <w:rFonts w:ascii="Arial Narrow" w:hAnsi="Arial Narrow"/>
                <w:sz w:val="20"/>
                <w:szCs w:val="20"/>
              </w:rPr>
            </w:pPr>
          </w:p>
        </w:tc>
        <w:tc>
          <w:tcPr>
            <w:tcW w:w="1814" w:type="dxa"/>
          </w:tcPr>
          <w:p w14:paraId="659A50F7" w14:textId="77777777" w:rsidR="00A36679" w:rsidRPr="00A36679" w:rsidRDefault="00A36679" w:rsidP="00A36679">
            <w:pPr>
              <w:rPr>
                <w:rFonts w:ascii="Arial Narrow" w:hAnsi="Arial Narrow"/>
                <w:sz w:val="24"/>
                <w:szCs w:val="24"/>
              </w:rPr>
            </w:pPr>
            <w:r w:rsidRPr="00A36679">
              <w:rPr>
                <w:rFonts w:ascii="Arial Narrow" w:hAnsi="Arial Narrow"/>
                <w:sz w:val="24"/>
                <w:szCs w:val="24"/>
                <w:lang w:val="en-US"/>
              </w:rPr>
              <w:t>2</w:t>
            </w:r>
            <w:r w:rsidRPr="00A36679">
              <w:rPr>
                <w:rFonts w:ascii="Arial Narrow" w:hAnsi="Arial Narrow"/>
                <w:sz w:val="24"/>
                <w:szCs w:val="24"/>
                <w:vertAlign w:val="superscript"/>
                <w:lang w:val="en-US"/>
              </w:rPr>
              <w:t>1</w:t>
            </w:r>
            <w:r w:rsidRPr="00A36679">
              <w:rPr>
                <w:rFonts w:ascii="Arial Narrow" w:hAnsi="Arial Narrow"/>
                <w:sz w:val="24"/>
                <w:szCs w:val="24"/>
                <w:lang w:val="en-US"/>
              </w:rPr>
              <w:t>/</w:t>
            </w:r>
            <w:r w:rsidRPr="00A36679">
              <w:rPr>
                <w:rFonts w:ascii="Arial Narrow" w:hAnsi="Arial Narrow"/>
                <w:sz w:val="24"/>
                <w:szCs w:val="24"/>
                <w:vertAlign w:val="subscript"/>
                <w:lang w:val="en-US"/>
              </w:rPr>
              <w:t>2</w:t>
            </w:r>
            <w:r w:rsidRPr="00A36679">
              <w:rPr>
                <w:rFonts w:ascii="Arial Narrow" w:hAnsi="Arial Narrow"/>
                <w:sz w:val="24"/>
                <w:szCs w:val="24"/>
                <w:lang w:val="en-US"/>
              </w:rPr>
              <w:t xml:space="preserve"> hour written exam</w:t>
            </w:r>
          </w:p>
          <w:p w14:paraId="6C20F55C" w14:textId="77777777" w:rsidR="00A36679" w:rsidRPr="00A36679" w:rsidRDefault="00A36679" w:rsidP="00A36679">
            <w:pPr>
              <w:rPr>
                <w:rFonts w:ascii="Arial Narrow" w:hAnsi="Arial Narrow"/>
                <w:sz w:val="24"/>
                <w:szCs w:val="24"/>
              </w:rPr>
            </w:pPr>
            <w:r w:rsidRPr="00A36679">
              <w:rPr>
                <w:rFonts w:ascii="Arial Narrow" w:hAnsi="Arial Narrow"/>
                <w:sz w:val="24"/>
                <w:szCs w:val="24"/>
                <w:lang w:val="en-US"/>
              </w:rPr>
              <w:t xml:space="preserve">120 marks </w:t>
            </w:r>
          </w:p>
          <w:p w14:paraId="4771BE43" w14:textId="77777777" w:rsidR="00A36679" w:rsidRPr="00A36679" w:rsidRDefault="00A36679" w:rsidP="00A36679">
            <w:pPr>
              <w:rPr>
                <w:rFonts w:ascii="Arial Narrow" w:hAnsi="Arial Narrow"/>
                <w:sz w:val="24"/>
                <w:szCs w:val="24"/>
              </w:rPr>
            </w:pPr>
            <w:r w:rsidRPr="00A36679">
              <w:rPr>
                <w:rFonts w:ascii="Arial Narrow" w:hAnsi="Arial Narrow"/>
                <w:sz w:val="24"/>
                <w:szCs w:val="24"/>
                <w:lang w:val="en-US"/>
              </w:rPr>
              <w:t xml:space="preserve">40% of A level  </w:t>
            </w:r>
          </w:p>
          <w:p w14:paraId="5DB8D9BA" w14:textId="77777777" w:rsidR="00A36679" w:rsidRPr="00A36679" w:rsidRDefault="00A36679" w:rsidP="00A36679">
            <w:pPr>
              <w:rPr>
                <w:rFonts w:ascii="Arial Narrow" w:hAnsi="Arial Narrow"/>
                <w:sz w:val="24"/>
                <w:szCs w:val="24"/>
              </w:rPr>
            </w:pPr>
          </w:p>
        </w:tc>
      </w:tr>
      <w:tr w:rsidR="00A36679" w14:paraId="5926A33C" w14:textId="77777777" w:rsidTr="00A36679">
        <w:trPr>
          <w:trHeight w:val="2387"/>
        </w:trPr>
        <w:tc>
          <w:tcPr>
            <w:tcW w:w="1431" w:type="dxa"/>
          </w:tcPr>
          <w:p w14:paraId="427ED573" w14:textId="77777777" w:rsidR="00A36679" w:rsidRPr="00A36679" w:rsidRDefault="00A36679" w:rsidP="00A36679">
            <w:pPr>
              <w:rPr>
                <w:rFonts w:ascii="Arial Narrow" w:hAnsi="Arial Narrow"/>
                <w:sz w:val="24"/>
                <w:szCs w:val="24"/>
              </w:rPr>
            </w:pPr>
            <w:r w:rsidRPr="00A36679">
              <w:rPr>
                <w:rFonts w:ascii="Arial Narrow" w:hAnsi="Arial Narrow"/>
                <w:b/>
                <w:bCs/>
                <w:i/>
                <w:iCs/>
                <w:sz w:val="24"/>
                <w:szCs w:val="24"/>
                <w:u w:val="single"/>
                <w:lang w:val="en-US"/>
              </w:rPr>
              <w:t>Paper 2:</w:t>
            </w:r>
          </w:p>
          <w:p w14:paraId="7B0E144B" w14:textId="6C3C9B6E" w:rsidR="00A36679" w:rsidRPr="00A36679" w:rsidRDefault="00A36679" w:rsidP="00A36679">
            <w:pPr>
              <w:rPr>
                <w:rFonts w:ascii="Arial Narrow" w:hAnsi="Arial Narrow"/>
                <w:sz w:val="24"/>
                <w:szCs w:val="24"/>
              </w:rPr>
            </w:pPr>
            <w:r w:rsidRPr="00A36679">
              <w:rPr>
                <w:rFonts w:ascii="Arial Narrow" w:hAnsi="Arial Narrow"/>
                <w:sz w:val="24"/>
                <w:szCs w:val="24"/>
                <w:lang w:val="en-US"/>
              </w:rPr>
              <w:t xml:space="preserve">Human Geography </w:t>
            </w:r>
          </w:p>
        </w:tc>
        <w:tc>
          <w:tcPr>
            <w:tcW w:w="3100" w:type="dxa"/>
          </w:tcPr>
          <w:p w14:paraId="63052D51" w14:textId="77777777" w:rsidR="00A36679" w:rsidRPr="00A36679" w:rsidRDefault="00A36679" w:rsidP="00A36679">
            <w:pPr>
              <w:rPr>
                <w:rFonts w:ascii="Arial Narrow" w:hAnsi="Arial Narrow"/>
                <w:sz w:val="24"/>
                <w:szCs w:val="24"/>
              </w:rPr>
            </w:pPr>
            <w:r w:rsidRPr="00A36679">
              <w:rPr>
                <w:rFonts w:ascii="Arial Narrow" w:hAnsi="Arial Narrow"/>
                <w:b/>
                <w:bCs/>
                <w:i/>
                <w:iCs/>
                <w:sz w:val="24"/>
                <w:szCs w:val="24"/>
                <w:lang w:val="en-US"/>
              </w:rPr>
              <w:t>Section A: Global systems &amp; global governance</w:t>
            </w:r>
          </w:p>
          <w:p w14:paraId="58A8779B" w14:textId="77777777" w:rsidR="00A36679" w:rsidRPr="00A36679" w:rsidRDefault="00A36679" w:rsidP="00A36679">
            <w:pPr>
              <w:rPr>
                <w:rFonts w:ascii="Arial Narrow" w:hAnsi="Arial Narrow"/>
                <w:sz w:val="24"/>
                <w:szCs w:val="24"/>
              </w:rPr>
            </w:pPr>
            <w:r w:rsidRPr="00A36679">
              <w:rPr>
                <w:rFonts w:ascii="Arial Narrow" w:hAnsi="Arial Narrow"/>
                <w:b/>
                <w:bCs/>
                <w:i/>
                <w:iCs/>
                <w:sz w:val="24"/>
                <w:szCs w:val="24"/>
                <w:lang w:val="en-US"/>
              </w:rPr>
              <w:t xml:space="preserve">Section B: Changing places </w:t>
            </w:r>
          </w:p>
          <w:p w14:paraId="662D8531" w14:textId="50880F53" w:rsidR="00A36679" w:rsidRPr="00A36679" w:rsidRDefault="00A36679" w:rsidP="00A36679">
            <w:pPr>
              <w:rPr>
                <w:rFonts w:ascii="Arial Narrow" w:hAnsi="Arial Narrow"/>
                <w:sz w:val="24"/>
                <w:szCs w:val="24"/>
              </w:rPr>
            </w:pPr>
            <w:r w:rsidRPr="00A36679">
              <w:rPr>
                <w:rFonts w:ascii="Arial Narrow" w:hAnsi="Arial Narrow"/>
                <w:b/>
                <w:bCs/>
                <w:i/>
                <w:iCs/>
                <w:sz w:val="24"/>
                <w:szCs w:val="24"/>
                <w:lang w:val="en-US"/>
              </w:rPr>
              <w:t xml:space="preserve">Section C: </w:t>
            </w:r>
            <w:r w:rsidRPr="00A36679">
              <w:rPr>
                <w:rFonts w:ascii="Arial Narrow" w:hAnsi="Arial Narrow"/>
                <w:sz w:val="24"/>
                <w:szCs w:val="24"/>
                <w:lang w:val="en-US"/>
              </w:rPr>
              <w:t xml:space="preserve">Either Contemporary urban environments or </w:t>
            </w:r>
            <w:r w:rsidRPr="00A36679">
              <w:rPr>
                <w:rFonts w:ascii="Arial Narrow" w:hAnsi="Arial Narrow"/>
                <w:b/>
                <w:bCs/>
                <w:i/>
                <w:iCs/>
                <w:sz w:val="24"/>
                <w:szCs w:val="24"/>
                <w:lang w:val="en-US"/>
              </w:rPr>
              <w:t>Population &amp; the environment</w:t>
            </w:r>
            <w:r w:rsidRPr="00A36679">
              <w:rPr>
                <w:rFonts w:ascii="Arial Narrow" w:hAnsi="Arial Narrow"/>
                <w:sz w:val="24"/>
                <w:szCs w:val="24"/>
                <w:lang w:val="en-US"/>
              </w:rPr>
              <w:t xml:space="preserve"> or Resource security.</w:t>
            </w:r>
          </w:p>
        </w:tc>
        <w:tc>
          <w:tcPr>
            <w:tcW w:w="2134" w:type="dxa"/>
          </w:tcPr>
          <w:p w14:paraId="146E1237" w14:textId="77777777" w:rsidR="00A36679" w:rsidRPr="00A36679" w:rsidRDefault="00A36679" w:rsidP="00A36679">
            <w:pPr>
              <w:rPr>
                <w:rFonts w:ascii="Arial Narrow" w:hAnsi="Arial Narrow"/>
                <w:sz w:val="24"/>
                <w:szCs w:val="24"/>
              </w:rPr>
            </w:pPr>
            <w:r w:rsidRPr="00A36679">
              <w:rPr>
                <w:rFonts w:ascii="Arial Narrow" w:hAnsi="Arial Narrow"/>
                <w:b/>
                <w:bCs/>
                <w:i/>
                <w:iCs/>
                <w:sz w:val="24"/>
                <w:szCs w:val="24"/>
                <w:lang w:val="en-US"/>
              </w:rPr>
              <w:t xml:space="preserve">Section A: </w:t>
            </w:r>
            <w:r w:rsidRPr="00A36679">
              <w:rPr>
                <w:rFonts w:ascii="Arial Narrow" w:hAnsi="Arial Narrow"/>
                <w:sz w:val="24"/>
                <w:szCs w:val="24"/>
                <w:lang w:val="en-US"/>
              </w:rPr>
              <w:t>Answer all questions,</w:t>
            </w:r>
          </w:p>
          <w:p w14:paraId="5DBD7FE0" w14:textId="77777777" w:rsidR="00A36679" w:rsidRPr="00A36679" w:rsidRDefault="00A36679" w:rsidP="00A36679">
            <w:pPr>
              <w:rPr>
                <w:rFonts w:ascii="Arial Narrow" w:hAnsi="Arial Narrow"/>
                <w:sz w:val="24"/>
                <w:szCs w:val="24"/>
              </w:rPr>
            </w:pPr>
            <w:r w:rsidRPr="00A36679">
              <w:rPr>
                <w:rFonts w:ascii="Arial Narrow" w:hAnsi="Arial Narrow"/>
                <w:sz w:val="24"/>
                <w:szCs w:val="24"/>
                <w:lang w:val="en-US"/>
              </w:rPr>
              <w:t xml:space="preserve"> 36 marks.</w:t>
            </w:r>
          </w:p>
          <w:p w14:paraId="49DFA18C" w14:textId="47B14377" w:rsidR="00A36679" w:rsidRPr="00A36679" w:rsidRDefault="00A36679" w:rsidP="00A36679">
            <w:pPr>
              <w:rPr>
                <w:rFonts w:ascii="Arial Narrow" w:hAnsi="Arial Narrow"/>
                <w:sz w:val="24"/>
                <w:szCs w:val="24"/>
              </w:rPr>
            </w:pPr>
            <w:r w:rsidRPr="00A36679">
              <w:rPr>
                <w:rFonts w:ascii="Arial Narrow" w:hAnsi="Arial Narrow"/>
                <w:b/>
                <w:bCs/>
                <w:i/>
                <w:iCs/>
                <w:sz w:val="24"/>
                <w:szCs w:val="24"/>
                <w:lang w:val="en-US"/>
              </w:rPr>
              <w:t>Section B</w:t>
            </w:r>
            <w:r w:rsidRPr="00A36679">
              <w:rPr>
                <w:rFonts w:ascii="Arial Narrow" w:hAnsi="Arial Narrow"/>
                <w:sz w:val="24"/>
                <w:szCs w:val="24"/>
                <w:lang w:val="en-US"/>
              </w:rPr>
              <w:t>: Answer all questions, 36 marks.</w:t>
            </w:r>
          </w:p>
          <w:p w14:paraId="7B5BA40E" w14:textId="64CE543E" w:rsidR="00A36679" w:rsidRPr="00A36679" w:rsidRDefault="00A36679" w:rsidP="00A36679">
            <w:pPr>
              <w:rPr>
                <w:rFonts w:ascii="Arial Narrow" w:hAnsi="Arial Narrow"/>
                <w:sz w:val="24"/>
                <w:szCs w:val="24"/>
              </w:rPr>
            </w:pPr>
            <w:r w:rsidRPr="00A36679">
              <w:rPr>
                <w:rFonts w:ascii="Arial Narrow" w:hAnsi="Arial Narrow"/>
                <w:b/>
                <w:bCs/>
                <w:i/>
                <w:iCs/>
                <w:sz w:val="24"/>
                <w:szCs w:val="24"/>
                <w:lang w:val="en-US"/>
              </w:rPr>
              <w:t xml:space="preserve">Section C: </w:t>
            </w:r>
            <w:r w:rsidRPr="00A36679">
              <w:rPr>
                <w:rFonts w:ascii="Arial Narrow" w:hAnsi="Arial Narrow"/>
                <w:sz w:val="24"/>
                <w:szCs w:val="24"/>
                <w:lang w:val="en-US"/>
              </w:rPr>
              <w:t>Answer either question 3, 4 or 5. 48 marks.</w:t>
            </w:r>
          </w:p>
        </w:tc>
        <w:tc>
          <w:tcPr>
            <w:tcW w:w="1977" w:type="dxa"/>
            <w:vMerge/>
          </w:tcPr>
          <w:p w14:paraId="05B1A593" w14:textId="77777777" w:rsidR="00A36679" w:rsidRDefault="00A36679" w:rsidP="00A36679">
            <w:pPr>
              <w:rPr>
                <w:rFonts w:ascii="Arial Narrow" w:hAnsi="Arial Narrow"/>
                <w:sz w:val="20"/>
                <w:szCs w:val="20"/>
              </w:rPr>
            </w:pPr>
          </w:p>
        </w:tc>
        <w:tc>
          <w:tcPr>
            <w:tcW w:w="1814" w:type="dxa"/>
          </w:tcPr>
          <w:p w14:paraId="3FCAD355" w14:textId="77777777" w:rsidR="00A36679" w:rsidRPr="00A36679" w:rsidRDefault="00A36679" w:rsidP="00A36679">
            <w:pPr>
              <w:rPr>
                <w:rFonts w:ascii="Arial Narrow" w:hAnsi="Arial Narrow"/>
                <w:sz w:val="24"/>
                <w:szCs w:val="24"/>
              </w:rPr>
            </w:pPr>
            <w:r w:rsidRPr="00A36679">
              <w:rPr>
                <w:rFonts w:ascii="Arial Narrow" w:hAnsi="Arial Narrow"/>
                <w:sz w:val="24"/>
                <w:szCs w:val="24"/>
                <w:lang w:val="en-US"/>
              </w:rPr>
              <w:t>2</w:t>
            </w:r>
            <w:r w:rsidRPr="00A36679">
              <w:rPr>
                <w:rFonts w:ascii="Arial Narrow" w:hAnsi="Arial Narrow"/>
                <w:sz w:val="24"/>
                <w:szCs w:val="24"/>
                <w:vertAlign w:val="superscript"/>
                <w:lang w:val="en-US"/>
              </w:rPr>
              <w:t>1</w:t>
            </w:r>
            <w:r w:rsidRPr="00A36679">
              <w:rPr>
                <w:rFonts w:ascii="Arial Narrow" w:hAnsi="Arial Narrow"/>
                <w:sz w:val="24"/>
                <w:szCs w:val="24"/>
                <w:lang w:val="en-US"/>
              </w:rPr>
              <w:t>/</w:t>
            </w:r>
            <w:r w:rsidRPr="00A36679">
              <w:rPr>
                <w:rFonts w:ascii="Arial Narrow" w:hAnsi="Arial Narrow"/>
                <w:sz w:val="24"/>
                <w:szCs w:val="24"/>
                <w:vertAlign w:val="subscript"/>
                <w:lang w:val="en-US"/>
              </w:rPr>
              <w:t>2</w:t>
            </w:r>
            <w:r w:rsidRPr="00A36679">
              <w:rPr>
                <w:rFonts w:ascii="Arial Narrow" w:hAnsi="Arial Narrow"/>
                <w:sz w:val="24"/>
                <w:szCs w:val="24"/>
                <w:lang w:val="en-US"/>
              </w:rPr>
              <w:t xml:space="preserve"> hour written exam</w:t>
            </w:r>
          </w:p>
          <w:p w14:paraId="631A4A01" w14:textId="77777777" w:rsidR="00A36679" w:rsidRPr="00A36679" w:rsidRDefault="00A36679" w:rsidP="00A36679">
            <w:pPr>
              <w:rPr>
                <w:rFonts w:ascii="Arial Narrow" w:hAnsi="Arial Narrow"/>
                <w:sz w:val="24"/>
                <w:szCs w:val="24"/>
              </w:rPr>
            </w:pPr>
            <w:r w:rsidRPr="00A36679">
              <w:rPr>
                <w:rFonts w:ascii="Arial Narrow" w:hAnsi="Arial Narrow"/>
                <w:sz w:val="24"/>
                <w:szCs w:val="24"/>
                <w:lang w:val="en-US"/>
              </w:rPr>
              <w:t xml:space="preserve">120 marks </w:t>
            </w:r>
          </w:p>
          <w:p w14:paraId="0295F84F" w14:textId="77777777" w:rsidR="00A36679" w:rsidRPr="00A36679" w:rsidRDefault="00A36679" w:rsidP="00A36679">
            <w:pPr>
              <w:rPr>
                <w:rFonts w:ascii="Arial Narrow" w:hAnsi="Arial Narrow"/>
                <w:sz w:val="24"/>
                <w:szCs w:val="24"/>
              </w:rPr>
            </w:pPr>
            <w:r w:rsidRPr="00A36679">
              <w:rPr>
                <w:rFonts w:ascii="Arial Narrow" w:hAnsi="Arial Narrow"/>
                <w:sz w:val="24"/>
                <w:szCs w:val="24"/>
                <w:lang w:val="en-US"/>
              </w:rPr>
              <w:t xml:space="preserve">40% of A level  </w:t>
            </w:r>
          </w:p>
          <w:p w14:paraId="0B29AEE1" w14:textId="77777777" w:rsidR="00A36679" w:rsidRPr="00A36679" w:rsidRDefault="00A36679" w:rsidP="00A36679">
            <w:pPr>
              <w:rPr>
                <w:rFonts w:ascii="Arial Narrow" w:hAnsi="Arial Narrow"/>
                <w:sz w:val="24"/>
                <w:szCs w:val="24"/>
              </w:rPr>
            </w:pPr>
          </w:p>
        </w:tc>
      </w:tr>
      <w:tr w:rsidR="00A36679" w14:paraId="001CECA7" w14:textId="77777777" w:rsidTr="00A36679">
        <w:trPr>
          <w:trHeight w:val="1458"/>
        </w:trPr>
        <w:tc>
          <w:tcPr>
            <w:tcW w:w="1431" w:type="dxa"/>
          </w:tcPr>
          <w:p w14:paraId="5458BAC9" w14:textId="6D40BD37" w:rsidR="00A36679" w:rsidRPr="00A36679" w:rsidRDefault="00A36679" w:rsidP="00A36679">
            <w:pPr>
              <w:rPr>
                <w:rFonts w:ascii="Arial Narrow" w:hAnsi="Arial Narrow"/>
                <w:sz w:val="24"/>
                <w:szCs w:val="24"/>
              </w:rPr>
            </w:pPr>
            <w:r w:rsidRPr="00A36679">
              <w:rPr>
                <w:rFonts w:ascii="Arial Narrow" w:hAnsi="Arial Narrow"/>
                <w:sz w:val="24"/>
                <w:szCs w:val="24"/>
              </w:rPr>
              <w:t xml:space="preserve">Paper 3: </w:t>
            </w:r>
            <w:r w:rsidRPr="00A36679">
              <w:rPr>
                <w:rFonts w:ascii="Arial Narrow" w:hAnsi="Arial Narrow"/>
                <w:b/>
                <w:bCs/>
                <w:sz w:val="24"/>
                <w:szCs w:val="24"/>
              </w:rPr>
              <w:t>Geography fieldwork investigation</w:t>
            </w:r>
          </w:p>
        </w:tc>
        <w:tc>
          <w:tcPr>
            <w:tcW w:w="5234" w:type="dxa"/>
            <w:gridSpan w:val="2"/>
          </w:tcPr>
          <w:p w14:paraId="5E47CC8E" w14:textId="786645E4" w:rsidR="00A36679" w:rsidRPr="00A36679" w:rsidRDefault="00A36679" w:rsidP="00A36679">
            <w:pPr>
              <w:rPr>
                <w:rFonts w:ascii="Arial Narrow" w:hAnsi="Arial Narrow"/>
                <w:sz w:val="24"/>
                <w:szCs w:val="24"/>
              </w:rPr>
            </w:pPr>
            <w:r w:rsidRPr="00A36679">
              <w:rPr>
                <w:rFonts w:ascii="Arial Narrow" w:hAnsi="Arial Narrow"/>
                <w:sz w:val="24"/>
                <w:szCs w:val="24"/>
              </w:rPr>
              <w:t xml:space="preserve">Students complete an individual investigation which must include data collected in the field. The individual investigation must be </w:t>
            </w:r>
            <w:r w:rsidRPr="00A36679">
              <w:rPr>
                <w:rFonts w:ascii="Arial Narrow" w:hAnsi="Arial Narrow"/>
                <w:b/>
                <w:bCs/>
                <w:sz w:val="24"/>
                <w:szCs w:val="24"/>
              </w:rPr>
              <w:t xml:space="preserve">based on a question or issue defined and developed by the student relating to any part of the specific content </w:t>
            </w:r>
          </w:p>
        </w:tc>
        <w:tc>
          <w:tcPr>
            <w:tcW w:w="3791" w:type="dxa"/>
            <w:gridSpan w:val="2"/>
          </w:tcPr>
          <w:p w14:paraId="7958C32A" w14:textId="77777777" w:rsidR="00A36679" w:rsidRPr="00A36679" w:rsidRDefault="00A36679" w:rsidP="00A36679">
            <w:pPr>
              <w:rPr>
                <w:rFonts w:ascii="Arial Narrow" w:hAnsi="Arial Narrow"/>
                <w:sz w:val="20"/>
                <w:szCs w:val="20"/>
              </w:rPr>
            </w:pPr>
            <w:r w:rsidRPr="00A36679">
              <w:rPr>
                <w:rFonts w:ascii="Arial Narrow" w:hAnsi="Arial Narrow"/>
                <w:sz w:val="20"/>
                <w:szCs w:val="20"/>
              </w:rPr>
              <w:t xml:space="preserve">3000-4000 words </w:t>
            </w:r>
          </w:p>
          <w:p w14:paraId="5D440922" w14:textId="77777777" w:rsidR="00A36679" w:rsidRPr="00A36679" w:rsidRDefault="00A36679" w:rsidP="00A36679">
            <w:pPr>
              <w:rPr>
                <w:rFonts w:ascii="Arial Narrow" w:hAnsi="Arial Narrow"/>
                <w:sz w:val="20"/>
                <w:szCs w:val="20"/>
              </w:rPr>
            </w:pPr>
            <w:r w:rsidRPr="00A36679">
              <w:rPr>
                <w:rFonts w:ascii="Arial Narrow" w:hAnsi="Arial Narrow"/>
                <w:sz w:val="20"/>
                <w:szCs w:val="20"/>
              </w:rPr>
              <w:t>60 marks</w:t>
            </w:r>
          </w:p>
          <w:p w14:paraId="161F4654" w14:textId="77777777" w:rsidR="00A36679" w:rsidRPr="00A36679" w:rsidRDefault="00A36679" w:rsidP="00A36679">
            <w:pPr>
              <w:rPr>
                <w:rFonts w:ascii="Arial Narrow" w:hAnsi="Arial Narrow"/>
                <w:sz w:val="20"/>
                <w:szCs w:val="20"/>
              </w:rPr>
            </w:pPr>
            <w:r w:rsidRPr="00A36679">
              <w:rPr>
                <w:rFonts w:ascii="Arial Narrow" w:hAnsi="Arial Narrow"/>
                <w:sz w:val="20"/>
                <w:szCs w:val="20"/>
              </w:rPr>
              <w:t xml:space="preserve">20% of A level </w:t>
            </w:r>
          </w:p>
          <w:p w14:paraId="48D9CA59" w14:textId="77777777" w:rsidR="00A36679" w:rsidRPr="00A36679" w:rsidRDefault="00A36679" w:rsidP="00A36679">
            <w:pPr>
              <w:rPr>
                <w:rFonts w:ascii="Arial Narrow" w:hAnsi="Arial Narrow"/>
                <w:sz w:val="20"/>
                <w:szCs w:val="20"/>
              </w:rPr>
            </w:pPr>
            <w:r w:rsidRPr="00A36679">
              <w:rPr>
                <w:rFonts w:ascii="Arial Narrow" w:hAnsi="Arial Narrow"/>
                <w:sz w:val="20"/>
                <w:szCs w:val="20"/>
              </w:rPr>
              <w:t xml:space="preserve">Marked by teachers </w:t>
            </w:r>
          </w:p>
          <w:p w14:paraId="66349D42" w14:textId="77777777" w:rsidR="00A36679" w:rsidRPr="00A36679" w:rsidRDefault="00A36679" w:rsidP="00A36679">
            <w:pPr>
              <w:rPr>
                <w:rFonts w:ascii="Arial Narrow" w:hAnsi="Arial Narrow"/>
                <w:sz w:val="20"/>
                <w:szCs w:val="20"/>
              </w:rPr>
            </w:pPr>
            <w:r w:rsidRPr="00A36679">
              <w:rPr>
                <w:rFonts w:ascii="Arial Narrow" w:hAnsi="Arial Narrow"/>
                <w:sz w:val="20"/>
                <w:szCs w:val="20"/>
              </w:rPr>
              <w:t>Moderated by AQA examiners</w:t>
            </w:r>
          </w:p>
          <w:p w14:paraId="449AC24D" w14:textId="77777777" w:rsidR="00A36679" w:rsidRDefault="00A36679" w:rsidP="00A36679">
            <w:pPr>
              <w:rPr>
                <w:rFonts w:ascii="Arial Narrow" w:hAnsi="Arial Narrow"/>
                <w:sz w:val="20"/>
                <w:szCs w:val="20"/>
              </w:rPr>
            </w:pPr>
          </w:p>
        </w:tc>
      </w:tr>
    </w:tbl>
    <w:p w14:paraId="56638943" w14:textId="77777777" w:rsidR="00A36679" w:rsidRDefault="00A36679" w:rsidP="00A36679">
      <w:pPr>
        <w:rPr>
          <w:rFonts w:ascii="Arial Narrow" w:hAnsi="Arial Narrow"/>
          <w:sz w:val="20"/>
          <w:szCs w:val="20"/>
        </w:rPr>
      </w:pPr>
    </w:p>
    <w:p w14:paraId="6E91F268" w14:textId="2931266A" w:rsidR="00097B85" w:rsidRDefault="00097B85" w:rsidP="00097B85">
      <w:pPr>
        <w:jc w:val="center"/>
        <w:rPr>
          <w:rFonts w:ascii="Arial Narrow" w:hAnsi="Arial Narrow"/>
          <w:sz w:val="20"/>
          <w:szCs w:val="20"/>
        </w:rPr>
      </w:pPr>
      <w:r w:rsidRPr="00A36679">
        <w:rPr>
          <w:rFonts w:ascii="Arial Narrow" w:hAnsi="Arial Narrow"/>
          <w:sz w:val="20"/>
          <w:szCs w:val="20"/>
        </w:rPr>
        <w:br w:type="page"/>
      </w:r>
      <w:r w:rsidRPr="00424214">
        <w:rPr>
          <w:rFonts w:ascii="Arial Narrow" w:hAnsi="Arial Narrow" w:cs="Arial"/>
          <w:b/>
          <w:bCs/>
          <w:i/>
          <w:iCs/>
          <w:color w:val="202124"/>
          <w:sz w:val="24"/>
          <w:szCs w:val="24"/>
          <w:shd w:val="clear" w:color="auto" w:fill="FFFFFF"/>
        </w:rPr>
        <w:lastRenderedPageBreak/>
        <w:t>Should water be a privatised asset? Justify your response.</w:t>
      </w:r>
    </w:p>
    <w:p w14:paraId="2788865B" w14:textId="1FED52E6" w:rsidR="00424214" w:rsidRPr="00424214" w:rsidRDefault="00424214" w:rsidP="00424214">
      <w:pPr>
        <w:rPr>
          <w:rFonts w:ascii="Arial Narrow" w:hAnsi="Arial Narrow"/>
          <w:sz w:val="20"/>
          <w:szCs w:val="20"/>
        </w:rPr>
      </w:pPr>
      <w:r w:rsidRPr="00424214">
        <w:rPr>
          <w:rFonts w:ascii="Arial Narrow" w:hAnsi="Arial Narrow"/>
          <w:sz w:val="20"/>
          <w:szCs w:val="20"/>
        </w:rPr>
        <w:t xml:space="preserve">CNS ‘A’ level Geography transition task </w:t>
      </w:r>
      <w:r w:rsidRPr="00424214">
        <w:rPr>
          <w:rFonts w:ascii="Arial Narrow" w:hAnsi="Arial Narrow"/>
          <w:b/>
          <w:bCs/>
          <w:i/>
          <w:iCs/>
          <w:sz w:val="20"/>
          <w:szCs w:val="20"/>
          <w:u w:val="single"/>
        </w:rPr>
        <w:t>The Global Water Crisis</w:t>
      </w:r>
    </w:p>
    <w:p w14:paraId="5DF5A91D" w14:textId="17FDCD6A" w:rsidR="00424214" w:rsidRPr="00424214" w:rsidRDefault="00424214">
      <w:pPr>
        <w:rPr>
          <w:rFonts w:ascii="Arial Narrow" w:hAnsi="Arial Narrow" w:cs="Arial"/>
          <w:color w:val="202124"/>
          <w:sz w:val="20"/>
          <w:szCs w:val="20"/>
          <w:shd w:val="clear" w:color="auto" w:fill="FFFFFF"/>
        </w:rPr>
      </w:pPr>
      <w:r>
        <w:rPr>
          <w:rFonts w:ascii="Arial Narrow" w:hAnsi="Arial Narrow"/>
          <w:noProof/>
          <w:sz w:val="24"/>
          <w:szCs w:val="24"/>
        </w:rPr>
        <w:drawing>
          <wp:anchor distT="0" distB="0" distL="114300" distR="114300" simplePos="0" relativeHeight="251660288" behindDoc="0" locked="0" layoutInCell="1" allowOverlap="1" wp14:anchorId="53EEC10C" wp14:editId="412C4E1A">
            <wp:simplePos x="0" y="0"/>
            <wp:positionH relativeFrom="margin">
              <wp:posOffset>3938356</wp:posOffset>
            </wp:positionH>
            <wp:positionV relativeFrom="paragraph">
              <wp:posOffset>698414</wp:posOffset>
            </wp:positionV>
            <wp:extent cx="2649220" cy="1490980"/>
            <wp:effectExtent l="0" t="0" r="0" b="0"/>
            <wp:wrapThrough wrapText="bothSides">
              <wp:wrapPolygon edited="0">
                <wp:start x="0" y="0"/>
                <wp:lineTo x="0" y="21250"/>
                <wp:lineTo x="21434" y="21250"/>
                <wp:lineTo x="21434" y="0"/>
                <wp:lineTo x="0" y="0"/>
              </wp:wrapPolygon>
            </wp:wrapThrough>
            <wp:docPr id="969188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9220" cy="1490980"/>
                    </a:xfrm>
                    <a:prstGeom prst="rect">
                      <a:avLst/>
                    </a:prstGeom>
                    <a:noFill/>
                  </pic:spPr>
                </pic:pic>
              </a:graphicData>
            </a:graphic>
            <wp14:sizeRelH relativeFrom="margin">
              <wp14:pctWidth>0</wp14:pctWidth>
            </wp14:sizeRelH>
            <wp14:sizeRelV relativeFrom="margin">
              <wp14:pctHeight>0</wp14:pctHeight>
            </wp14:sizeRelV>
          </wp:anchor>
        </w:drawing>
      </w:r>
      <w:r w:rsidRPr="00424214">
        <w:rPr>
          <w:rFonts w:ascii="Arial Narrow" w:hAnsi="Arial Narrow"/>
          <w:sz w:val="20"/>
          <w:szCs w:val="20"/>
        </w:rPr>
        <w:t xml:space="preserve">Water is a global resource essential to life. However, water is a finite resource and is regarded as an important public asset by most countries. </w:t>
      </w:r>
      <w:r w:rsidRPr="00424214">
        <w:rPr>
          <w:rFonts w:ascii="Arial Narrow" w:hAnsi="Arial Narrow" w:cs="Arial"/>
          <w:color w:val="040C28"/>
          <w:sz w:val="20"/>
          <w:szCs w:val="20"/>
        </w:rPr>
        <w:t>Around 700 million people in 43 countries suffer today from water scarcity</w:t>
      </w:r>
      <w:r w:rsidRPr="00424214">
        <w:rPr>
          <w:rFonts w:ascii="Arial Narrow" w:hAnsi="Arial Narrow" w:cs="Arial"/>
          <w:color w:val="4D5156"/>
          <w:sz w:val="20"/>
          <w:szCs w:val="20"/>
          <w:shd w:val="clear" w:color="auto" w:fill="FFFFFF"/>
        </w:rPr>
        <w:t xml:space="preserve"> and, </w:t>
      </w:r>
      <w:r w:rsidRPr="00424214">
        <w:rPr>
          <w:rFonts w:ascii="Arial Narrow" w:hAnsi="Arial Narrow"/>
          <w:sz w:val="20"/>
          <w:szCs w:val="20"/>
        </w:rPr>
        <w:t>four</w:t>
      </w:r>
      <w:r w:rsidRPr="00424214">
        <w:rPr>
          <w:rFonts w:ascii="Arial Narrow" w:hAnsi="Arial Narrow" w:cs="Arial"/>
          <w:color w:val="040C28"/>
          <w:sz w:val="20"/>
          <w:szCs w:val="20"/>
        </w:rPr>
        <w:t xml:space="preserve"> billion people</w:t>
      </w:r>
      <w:r w:rsidRPr="00424214">
        <w:rPr>
          <w:rFonts w:ascii="Arial Narrow" w:hAnsi="Arial Narrow" w:cs="Arial"/>
          <w:color w:val="202124"/>
          <w:sz w:val="20"/>
          <w:szCs w:val="20"/>
          <w:shd w:val="clear" w:color="auto" w:fill="FFFFFF"/>
        </w:rPr>
        <w:t>, almost two thirds of the world's population, experience severe water scarcity for at least one month each year. England and Wales are the only countries to have fully privatised water supplies in Europe and yet there are some regions of the UK that may begin to suffer from water stress over the coming years. In the coming decades as water supplies become more important natural assets it is predicted that they will also become the most common cause of conflict between countries and/or regions. How do we avoid this and manage water supplies in a sustainable way</w:t>
      </w:r>
      <w:r>
        <w:rPr>
          <w:rFonts w:ascii="Arial Narrow" w:hAnsi="Arial Narrow" w:cs="Arial"/>
          <w:color w:val="202124"/>
          <w:sz w:val="20"/>
          <w:szCs w:val="20"/>
          <w:shd w:val="clear" w:color="auto" w:fill="FFFFFF"/>
        </w:rPr>
        <w:t>?</w:t>
      </w:r>
    </w:p>
    <w:p w14:paraId="683BF3D1" w14:textId="15B43E83" w:rsidR="00424214" w:rsidRPr="00424214" w:rsidRDefault="00424214">
      <w:pPr>
        <w:rPr>
          <w:rFonts w:ascii="Arial Narrow" w:hAnsi="Arial Narrow" w:cs="Arial"/>
          <w:color w:val="202124"/>
          <w:sz w:val="20"/>
          <w:szCs w:val="20"/>
          <w:shd w:val="clear" w:color="auto" w:fill="FFFFFF"/>
        </w:rPr>
      </w:pPr>
      <w:r w:rsidRPr="00424214">
        <w:rPr>
          <w:rFonts w:ascii="Arial Narrow" w:hAnsi="Arial Narrow"/>
          <w:b/>
          <w:bCs/>
          <w:i/>
          <w:iCs/>
          <w:noProof/>
          <w:sz w:val="24"/>
          <w:szCs w:val="24"/>
          <w:u w:val="single"/>
        </w:rPr>
        <mc:AlternateContent>
          <mc:Choice Requires="wps">
            <w:drawing>
              <wp:anchor distT="45720" distB="45720" distL="114300" distR="114300" simplePos="0" relativeHeight="251659264" behindDoc="0" locked="0" layoutInCell="1" allowOverlap="1" wp14:anchorId="4628831C" wp14:editId="20A19919">
                <wp:simplePos x="0" y="0"/>
                <wp:positionH relativeFrom="margin">
                  <wp:align>left</wp:align>
                </wp:positionH>
                <wp:positionV relativeFrom="paragraph">
                  <wp:posOffset>529041</wp:posOffset>
                </wp:positionV>
                <wp:extent cx="3756025" cy="716280"/>
                <wp:effectExtent l="0" t="0" r="158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454" cy="716692"/>
                        </a:xfrm>
                        <a:prstGeom prst="rect">
                          <a:avLst/>
                        </a:prstGeom>
                        <a:solidFill>
                          <a:srgbClr val="FFFFFF"/>
                        </a:solidFill>
                        <a:ln w="9525">
                          <a:solidFill>
                            <a:srgbClr val="000000"/>
                          </a:solidFill>
                          <a:miter lim="800000"/>
                          <a:headEnd/>
                          <a:tailEnd/>
                        </a:ln>
                      </wps:spPr>
                      <wps:txbx>
                        <w:txbxContent>
                          <w:p w14:paraId="2FFB2568" w14:textId="247B3CC0" w:rsidR="00424214" w:rsidRPr="00424214" w:rsidRDefault="00424214" w:rsidP="00424214">
                            <w:pPr>
                              <w:spacing w:after="0"/>
                              <w:rPr>
                                <w:rFonts w:ascii="Arial Narrow" w:hAnsi="Arial Narrow"/>
                                <w:sz w:val="20"/>
                                <w:szCs w:val="20"/>
                              </w:rPr>
                            </w:pPr>
                            <w:hyperlink r:id="rId10" w:history="1">
                              <w:r w:rsidRPr="00424214">
                                <w:rPr>
                                  <w:rStyle w:val="Hyperlink"/>
                                  <w:rFonts w:ascii="Arial Narrow" w:hAnsi="Arial Narrow"/>
                                  <w:sz w:val="20"/>
                                  <w:szCs w:val="20"/>
                                </w:rPr>
                                <w:t>Global water crisis looming, UN says - BBC News - YouTube</w:t>
                              </w:r>
                            </w:hyperlink>
                            <w:r w:rsidRPr="00424214">
                              <w:rPr>
                                <w:rFonts w:ascii="Arial Narrow" w:hAnsi="Arial Narrow"/>
                                <w:sz w:val="20"/>
                                <w:szCs w:val="20"/>
                              </w:rPr>
                              <w:t xml:space="preserve"> (2:33)</w:t>
                            </w:r>
                          </w:p>
                          <w:p w14:paraId="50D6CBF0" w14:textId="77777777" w:rsidR="00424214" w:rsidRPr="00424214" w:rsidRDefault="00424214" w:rsidP="00424214">
                            <w:pPr>
                              <w:spacing w:after="0"/>
                              <w:rPr>
                                <w:rFonts w:ascii="Arial Narrow" w:hAnsi="Arial Narrow"/>
                                <w:sz w:val="20"/>
                                <w:szCs w:val="20"/>
                              </w:rPr>
                            </w:pPr>
                            <w:hyperlink r:id="rId11" w:history="1">
                              <w:r w:rsidRPr="00424214">
                                <w:rPr>
                                  <w:rStyle w:val="Hyperlink"/>
                                  <w:rFonts w:ascii="Arial Narrow" w:hAnsi="Arial Narrow"/>
                                  <w:sz w:val="20"/>
                                  <w:szCs w:val="20"/>
                                </w:rPr>
                                <w:t>Explained | World's Water Crisis | FULL EPISODE | Netflix - YouTube</w:t>
                              </w:r>
                            </w:hyperlink>
                            <w:r w:rsidRPr="00424214">
                              <w:rPr>
                                <w:rFonts w:ascii="Arial Narrow" w:hAnsi="Arial Narrow"/>
                                <w:sz w:val="20"/>
                                <w:szCs w:val="20"/>
                              </w:rPr>
                              <w:t xml:space="preserve"> (18:43)</w:t>
                            </w:r>
                          </w:p>
                          <w:p w14:paraId="5B5AA920" w14:textId="77777777" w:rsidR="00424214" w:rsidRPr="00424214" w:rsidRDefault="00424214" w:rsidP="00424214">
                            <w:pPr>
                              <w:spacing w:after="0"/>
                              <w:rPr>
                                <w:rFonts w:ascii="Arial Narrow" w:hAnsi="Arial Narrow"/>
                                <w:sz w:val="20"/>
                                <w:szCs w:val="20"/>
                              </w:rPr>
                            </w:pPr>
                            <w:hyperlink r:id="rId12" w:history="1">
                              <w:r w:rsidRPr="00424214">
                                <w:rPr>
                                  <w:rStyle w:val="Hyperlink"/>
                                  <w:rFonts w:ascii="Arial Narrow" w:hAnsi="Arial Narrow"/>
                                  <w:sz w:val="20"/>
                                  <w:szCs w:val="20"/>
                                </w:rPr>
                                <w:t>The Earth is on the brink of a global water crisis, warns UN - YouTube</w:t>
                              </w:r>
                            </w:hyperlink>
                            <w:r w:rsidRPr="00424214">
                              <w:rPr>
                                <w:rFonts w:ascii="Arial Narrow" w:hAnsi="Arial Narrow"/>
                                <w:sz w:val="20"/>
                                <w:szCs w:val="20"/>
                              </w:rPr>
                              <w:t xml:space="preserve"> (1:30)</w:t>
                            </w:r>
                          </w:p>
                          <w:p w14:paraId="401722E4" w14:textId="77777777" w:rsidR="00424214" w:rsidRPr="00424214" w:rsidRDefault="00424214" w:rsidP="00424214">
                            <w:pPr>
                              <w:spacing w:after="0"/>
                              <w:rPr>
                                <w:rFonts w:ascii="Arial Narrow" w:hAnsi="Arial Narrow"/>
                                <w:sz w:val="20"/>
                                <w:szCs w:val="20"/>
                              </w:rPr>
                            </w:pPr>
                            <w:hyperlink r:id="rId13" w:history="1">
                              <w:r w:rsidRPr="00424214">
                                <w:rPr>
                                  <w:rStyle w:val="Hyperlink"/>
                                  <w:rFonts w:ascii="Arial Narrow" w:hAnsi="Arial Narrow"/>
                                  <w:sz w:val="20"/>
                                  <w:szCs w:val="20"/>
                                </w:rPr>
                                <w:t>The Water Crisis | National Geographic - YouTube</w:t>
                              </w:r>
                            </w:hyperlink>
                            <w:r w:rsidRPr="00424214">
                              <w:rPr>
                                <w:rFonts w:ascii="Arial Narrow" w:hAnsi="Arial Narrow"/>
                                <w:sz w:val="20"/>
                                <w:szCs w:val="20"/>
                              </w:rPr>
                              <w:t xml:space="preserve"> (44:13)</w:t>
                            </w:r>
                          </w:p>
                          <w:p w14:paraId="4C8BB493" w14:textId="5B8BFD24" w:rsidR="00424214" w:rsidRDefault="004242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28831C" id="_x0000_t202" coordsize="21600,21600" o:spt="202" path="m,l,21600r21600,l21600,xe">
                <v:stroke joinstyle="miter"/>
                <v:path gradientshapeok="t" o:connecttype="rect"/>
              </v:shapetype>
              <v:shape id="Text Box 2" o:spid="_x0000_s1026" type="#_x0000_t202" style="position:absolute;margin-left:0;margin-top:41.65pt;width:295.75pt;height:56.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">
                <v:textbox>
                  <w:txbxContent>
                    <w:p w14:paraId="2FFB2568" w14:textId="247B3CC0" w:rsidR="00424214" w:rsidRPr="00424214" w:rsidRDefault="00424214" w:rsidP="00424214">
                      <w:pPr>
                        <w:spacing w:after="0"/>
                        <w:rPr>
                          <w:rFonts w:ascii="Arial Narrow" w:hAnsi="Arial Narrow"/>
                          <w:sz w:val="20"/>
                          <w:szCs w:val="20"/>
                        </w:rPr>
                      </w:pPr>
                      <w:hyperlink r:id="rId14" w:history="1">
                        <w:r w:rsidRPr="00424214">
                          <w:rPr>
                            <w:rStyle w:val="Hyperlink"/>
                            <w:rFonts w:ascii="Arial Narrow" w:hAnsi="Arial Narrow"/>
                            <w:sz w:val="20"/>
                            <w:szCs w:val="20"/>
                          </w:rPr>
                          <w:t>Global water crisis looming, UN says - BBC News - YouTube</w:t>
                        </w:r>
                      </w:hyperlink>
                      <w:r w:rsidRPr="00424214">
                        <w:rPr>
                          <w:rFonts w:ascii="Arial Narrow" w:hAnsi="Arial Narrow"/>
                          <w:sz w:val="20"/>
                          <w:szCs w:val="20"/>
                        </w:rPr>
                        <w:t xml:space="preserve"> (2:33)</w:t>
                      </w:r>
                    </w:p>
                    <w:p w14:paraId="50D6CBF0" w14:textId="77777777" w:rsidR="00424214" w:rsidRPr="00424214" w:rsidRDefault="00424214" w:rsidP="00424214">
                      <w:pPr>
                        <w:spacing w:after="0"/>
                        <w:rPr>
                          <w:rFonts w:ascii="Arial Narrow" w:hAnsi="Arial Narrow"/>
                          <w:sz w:val="20"/>
                          <w:szCs w:val="20"/>
                        </w:rPr>
                      </w:pPr>
                      <w:hyperlink r:id="rId15" w:history="1">
                        <w:r w:rsidRPr="00424214">
                          <w:rPr>
                            <w:rStyle w:val="Hyperlink"/>
                            <w:rFonts w:ascii="Arial Narrow" w:hAnsi="Arial Narrow"/>
                            <w:sz w:val="20"/>
                            <w:szCs w:val="20"/>
                          </w:rPr>
                          <w:t>Explained | World's Water Crisis | FULL EPISODE | Netflix - YouTube</w:t>
                        </w:r>
                      </w:hyperlink>
                      <w:r w:rsidRPr="00424214">
                        <w:rPr>
                          <w:rFonts w:ascii="Arial Narrow" w:hAnsi="Arial Narrow"/>
                          <w:sz w:val="20"/>
                          <w:szCs w:val="20"/>
                        </w:rPr>
                        <w:t xml:space="preserve"> (18:43)</w:t>
                      </w:r>
                    </w:p>
                    <w:p w14:paraId="5B5AA920" w14:textId="77777777" w:rsidR="00424214" w:rsidRPr="00424214" w:rsidRDefault="00424214" w:rsidP="00424214">
                      <w:pPr>
                        <w:spacing w:after="0"/>
                        <w:rPr>
                          <w:rFonts w:ascii="Arial Narrow" w:hAnsi="Arial Narrow"/>
                          <w:sz w:val="20"/>
                          <w:szCs w:val="20"/>
                        </w:rPr>
                      </w:pPr>
                      <w:hyperlink r:id="rId16" w:history="1">
                        <w:r w:rsidRPr="00424214">
                          <w:rPr>
                            <w:rStyle w:val="Hyperlink"/>
                            <w:rFonts w:ascii="Arial Narrow" w:hAnsi="Arial Narrow"/>
                            <w:sz w:val="20"/>
                            <w:szCs w:val="20"/>
                          </w:rPr>
                          <w:t>The Earth is on the brink of a global water crisis, warns UN - YouTube</w:t>
                        </w:r>
                      </w:hyperlink>
                      <w:r w:rsidRPr="00424214">
                        <w:rPr>
                          <w:rFonts w:ascii="Arial Narrow" w:hAnsi="Arial Narrow"/>
                          <w:sz w:val="20"/>
                          <w:szCs w:val="20"/>
                        </w:rPr>
                        <w:t xml:space="preserve"> (1:30)</w:t>
                      </w:r>
                    </w:p>
                    <w:p w14:paraId="401722E4" w14:textId="77777777" w:rsidR="00424214" w:rsidRPr="00424214" w:rsidRDefault="00424214" w:rsidP="00424214">
                      <w:pPr>
                        <w:spacing w:after="0"/>
                        <w:rPr>
                          <w:rFonts w:ascii="Arial Narrow" w:hAnsi="Arial Narrow"/>
                          <w:sz w:val="20"/>
                          <w:szCs w:val="20"/>
                        </w:rPr>
                      </w:pPr>
                      <w:hyperlink r:id="rId17" w:history="1">
                        <w:r w:rsidRPr="00424214">
                          <w:rPr>
                            <w:rStyle w:val="Hyperlink"/>
                            <w:rFonts w:ascii="Arial Narrow" w:hAnsi="Arial Narrow"/>
                            <w:sz w:val="20"/>
                            <w:szCs w:val="20"/>
                          </w:rPr>
                          <w:t>The Water Crisis | National Geographic - YouTube</w:t>
                        </w:r>
                      </w:hyperlink>
                      <w:r w:rsidRPr="00424214">
                        <w:rPr>
                          <w:rFonts w:ascii="Arial Narrow" w:hAnsi="Arial Narrow"/>
                          <w:sz w:val="20"/>
                          <w:szCs w:val="20"/>
                        </w:rPr>
                        <w:t xml:space="preserve"> (44:13)</w:t>
                      </w:r>
                    </w:p>
                    <w:p w14:paraId="4C8BB493" w14:textId="5B8BFD24" w:rsidR="00424214" w:rsidRDefault="00424214"/>
                  </w:txbxContent>
                </v:textbox>
                <w10:wrap type="square" anchorx="margin"/>
              </v:shape>
            </w:pict>
          </mc:Fallback>
        </mc:AlternateContent>
      </w:r>
      <w:r w:rsidRPr="00424214">
        <w:rPr>
          <w:rFonts w:ascii="Arial Narrow" w:hAnsi="Arial Narrow" w:cs="Arial"/>
          <w:color w:val="202124"/>
          <w:sz w:val="20"/>
          <w:szCs w:val="20"/>
          <w:shd w:val="clear" w:color="auto" w:fill="FFFFFF"/>
        </w:rPr>
        <w:t>We would like you to research &amp; consider this problem from a social, environmental, economic &amp; political viewpoint and answer this question: Should water be a privatised asset? Justify your response.</w:t>
      </w:r>
    </w:p>
    <w:p w14:paraId="507E36E0" w14:textId="3EFCA4D3" w:rsidR="00424214" w:rsidRDefault="00424214">
      <w:pPr>
        <w:rPr>
          <w:rFonts w:ascii="Arial Narrow" w:hAnsi="Arial Narrow" w:cs="Arial"/>
          <w:color w:val="202124"/>
          <w:sz w:val="24"/>
          <w:szCs w:val="24"/>
          <w:shd w:val="clear" w:color="auto" w:fill="FFFFFF"/>
        </w:rPr>
      </w:pPr>
    </w:p>
    <w:tbl>
      <w:tblPr>
        <w:tblStyle w:val="TableGrid"/>
        <w:tblpPr w:leftFromText="180" w:rightFromText="180" w:vertAnchor="text" w:horzAnchor="margin" w:tblpY="284"/>
        <w:tblW w:w="0" w:type="auto"/>
        <w:tblLook w:val="04A0" w:firstRow="1" w:lastRow="0" w:firstColumn="1" w:lastColumn="0" w:noHBand="0" w:noVBand="1"/>
      </w:tblPr>
      <w:tblGrid>
        <w:gridCol w:w="1583"/>
        <w:gridCol w:w="8873"/>
      </w:tblGrid>
      <w:tr w:rsidR="00424214" w14:paraId="2F27C41D" w14:textId="77777777" w:rsidTr="00424214">
        <w:tc>
          <w:tcPr>
            <w:tcW w:w="10456" w:type="dxa"/>
            <w:gridSpan w:val="2"/>
          </w:tcPr>
          <w:p w14:paraId="2F8C29AE" w14:textId="02A21595" w:rsidR="00424214" w:rsidRPr="00424214" w:rsidRDefault="00424214" w:rsidP="00424214">
            <w:pPr>
              <w:jc w:val="center"/>
              <w:rPr>
                <w:rFonts w:ascii="Arial Narrow" w:hAnsi="Arial Narrow" w:cs="Arial"/>
                <w:b/>
                <w:bCs/>
                <w:i/>
                <w:iCs/>
                <w:color w:val="202124"/>
                <w:sz w:val="24"/>
                <w:szCs w:val="24"/>
                <w:shd w:val="clear" w:color="auto" w:fill="FFFFFF"/>
              </w:rPr>
            </w:pPr>
            <w:r w:rsidRPr="00424214">
              <w:rPr>
                <w:rFonts w:ascii="Arial Narrow" w:hAnsi="Arial Narrow" w:cs="Arial"/>
                <w:b/>
                <w:bCs/>
                <w:i/>
                <w:iCs/>
                <w:color w:val="202124"/>
                <w:sz w:val="24"/>
                <w:szCs w:val="24"/>
                <w:shd w:val="clear" w:color="auto" w:fill="FFFFFF"/>
              </w:rPr>
              <w:t>Should water be a privatised asset? Justify your response.</w:t>
            </w:r>
            <w:r w:rsidR="00097B85">
              <w:rPr>
                <w:rFonts w:ascii="Arial Narrow" w:hAnsi="Arial Narrow" w:cs="Arial"/>
                <w:b/>
                <w:bCs/>
                <w:i/>
                <w:iCs/>
                <w:color w:val="202124"/>
                <w:sz w:val="24"/>
                <w:szCs w:val="24"/>
                <w:shd w:val="clear" w:color="auto" w:fill="FFFFFF"/>
              </w:rPr>
              <w:t xml:space="preserve"> (Notes)</w:t>
            </w:r>
          </w:p>
        </w:tc>
      </w:tr>
      <w:tr w:rsidR="00424214" w14:paraId="09C0C139" w14:textId="77777777" w:rsidTr="00424214">
        <w:tc>
          <w:tcPr>
            <w:tcW w:w="1583" w:type="dxa"/>
            <w:vAlign w:val="center"/>
          </w:tcPr>
          <w:p w14:paraId="239B6673" w14:textId="77777777" w:rsidR="00424214" w:rsidRPr="00424214" w:rsidRDefault="00424214" w:rsidP="00424214">
            <w:pPr>
              <w:rPr>
                <w:rFonts w:ascii="Arial Narrow" w:hAnsi="Arial Narrow" w:cs="Arial"/>
                <w:b/>
                <w:bCs/>
                <w:color w:val="202124"/>
                <w:sz w:val="24"/>
                <w:szCs w:val="24"/>
                <w:shd w:val="clear" w:color="auto" w:fill="FFFFFF"/>
              </w:rPr>
            </w:pPr>
            <w:r w:rsidRPr="00424214">
              <w:rPr>
                <w:rFonts w:ascii="Arial Narrow" w:hAnsi="Arial Narrow" w:cs="Arial"/>
                <w:b/>
                <w:bCs/>
                <w:color w:val="202124"/>
                <w:sz w:val="24"/>
                <w:szCs w:val="24"/>
                <w:shd w:val="clear" w:color="auto" w:fill="FFFFFF"/>
              </w:rPr>
              <w:t>Social</w:t>
            </w:r>
          </w:p>
        </w:tc>
        <w:tc>
          <w:tcPr>
            <w:tcW w:w="8873" w:type="dxa"/>
          </w:tcPr>
          <w:p w14:paraId="1BB6226C" w14:textId="77777777" w:rsidR="00424214" w:rsidRDefault="00424214" w:rsidP="00424214">
            <w:pPr>
              <w:rPr>
                <w:rFonts w:ascii="Arial Narrow" w:hAnsi="Arial Narrow" w:cs="Arial"/>
                <w:color w:val="202124"/>
                <w:sz w:val="20"/>
                <w:szCs w:val="20"/>
                <w:shd w:val="clear" w:color="auto" w:fill="FFFFFF"/>
              </w:rPr>
            </w:pPr>
          </w:p>
          <w:p w14:paraId="35533824" w14:textId="77777777" w:rsidR="00424214" w:rsidRDefault="00424214" w:rsidP="00424214">
            <w:pPr>
              <w:rPr>
                <w:rFonts w:ascii="Arial Narrow" w:hAnsi="Arial Narrow" w:cs="Arial"/>
                <w:color w:val="202124"/>
                <w:sz w:val="20"/>
                <w:szCs w:val="20"/>
                <w:shd w:val="clear" w:color="auto" w:fill="FFFFFF"/>
              </w:rPr>
            </w:pPr>
          </w:p>
          <w:p w14:paraId="549D8BAD" w14:textId="77777777" w:rsidR="00424214" w:rsidRDefault="00424214" w:rsidP="00424214">
            <w:pPr>
              <w:rPr>
                <w:rFonts w:ascii="Arial Narrow" w:hAnsi="Arial Narrow" w:cs="Arial"/>
                <w:color w:val="202124"/>
                <w:sz w:val="20"/>
                <w:szCs w:val="20"/>
                <w:shd w:val="clear" w:color="auto" w:fill="FFFFFF"/>
              </w:rPr>
            </w:pPr>
          </w:p>
          <w:p w14:paraId="3B045A71" w14:textId="77777777" w:rsidR="00424214" w:rsidRDefault="00424214" w:rsidP="00424214">
            <w:pPr>
              <w:rPr>
                <w:rFonts w:ascii="Arial Narrow" w:hAnsi="Arial Narrow" w:cs="Arial"/>
                <w:color w:val="202124"/>
                <w:sz w:val="20"/>
                <w:szCs w:val="20"/>
                <w:shd w:val="clear" w:color="auto" w:fill="FFFFFF"/>
              </w:rPr>
            </w:pPr>
          </w:p>
          <w:p w14:paraId="310E7ECA" w14:textId="77777777" w:rsidR="00424214" w:rsidRDefault="00424214" w:rsidP="00424214">
            <w:pPr>
              <w:rPr>
                <w:rFonts w:ascii="Arial Narrow" w:hAnsi="Arial Narrow" w:cs="Arial"/>
                <w:color w:val="202124"/>
                <w:sz w:val="20"/>
                <w:szCs w:val="20"/>
                <w:shd w:val="clear" w:color="auto" w:fill="FFFFFF"/>
              </w:rPr>
            </w:pPr>
          </w:p>
          <w:p w14:paraId="1422C7C7" w14:textId="77777777" w:rsidR="00424214" w:rsidRDefault="00424214" w:rsidP="00424214">
            <w:pPr>
              <w:rPr>
                <w:rFonts w:ascii="Arial Narrow" w:hAnsi="Arial Narrow" w:cs="Arial"/>
                <w:color w:val="202124"/>
                <w:sz w:val="20"/>
                <w:szCs w:val="20"/>
                <w:shd w:val="clear" w:color="auto" w:fill="FFFFFF"/>
              </w:rPr>
            </w:pPr>
          </w:p>
          <w:p w14:paraId="1556E035" w14:textId="77777777" w:rsidR="00424214" w:rsidRDefault="00424214" w:rsidP="00424214">
            <w:pPr>
              <w:rPr>
                <w:rFonts w:ascii="Arial Narrow" w:hAnsi="Arial Narrow" w:cs="Arial"/>
                <w:color w:val="202124"/>
                <w:sz w:val="20"/>
                <w:szCs w:val="20"/>
                <w:shd w:val="clear" w:color="auto" w:fill="FFFFFF"/>
              </w:rPr>
            </w:pPr>
          </w:p>
          <w:p w14:paraId="40E40C99" w14:textId="77777777" w:rsidR="00424214" w:rsidRDefault="00424214" w:rsidP="00424214">
            <w:pPr>
              <w:rPr>
                <w:rFonts w:ascii="Arial Narrow" w:hAnsi="Arial Narrow" w:cs="Arial"/>
                <w:color w:val="202124"/>
                <w:sz w:val="20"/>
                <w:szCs w:val="20"/>
                <w:shd w:val="clear" w:color="auto" w:fill="FFFFFF"/>
              </w:rPr>
            </w:pPr>
          </w:p>
          <w:p w14:paraId="07C41E08" w14:textId="77777777" w:rsidR="00424214" w:rsidRDefault="00424214" w:rsidP="00424214">
            <w:pPr>
              <w:rPr>
                <w:rFonts w:ascii="Arial Narrow" w:hAnsi="Arial Narrow" w:cs="Arial"/>
                <w:color w:val="202124"/>
                <w:sz w:val="20"/>
                <w:szCs w:val="20"/>
                <w:shd w:val="clear" w:color="auto" w:fill="FFFFFF"/>
              </w:rPr>
            </w:pPr>
          </w:p>
        </w:tc>
      </w:tr>
      <w:tr w:rsidR="00424214" w14:paraId="45EECF30" w14:textId="77777777" w:rsidTr="00424214">
        <w:tc>
          <w:tcPr>
            <w:tcW w:w="1583" w:type="dxa"/>
            <w:vAlign w:val="center"/>
          </w:tcPr>
          <w:p w14:paraId="42C1508B" w14:textId="77777777" w:rsidR="00424214" w:rsidRPr="00424214" w:rsidRDefault="00424214" w:rsidP="00424214">
            <w:pPr>
              <w:rPr>
                <w:rFonts w:ascii="Arial Narrow" w:hAnsi="Arial Narrow" w:cs="Arial"/>
                <w:b/>
                <w:bCs/>
                <w:color w:val="202124"/>
                <w:sz w:val="24"/>
                <w:szCs w:val="24"/>
                <w:shd w:val="clear" w:color="auto" w:fill="FFFFFF"/>
              </w:rPr>
            </w:pPr>
            <w:r w:rsidRPr="00424214">
              <w:rPr>
                <w:rFonts w:ascii="Arial Narrow" w:hAnsi="Arial Narrow" w:cs="Arial"/>
                <w:b/>
                <w:bCs/>
                <w:color w:val="202124"/>
                <w:sz w:val="24"/>
                <w:szCs w:val="24"/>
                <w:shd w:val="clear" w:color="auto" w:fill="FFFFFF"/>
              </w:rPr>
              <w:t>Environmental</w:t>
            </w:r>
          </w:p>
        </w:tc>
        <w:tc>
          <w:tcPr>
            <w:tcW w:w="8873" w:type="dxa"/>
          </w:tcPr>
          <w:p w14:paraId="0D3BBE1D" w14:textId="77777777" w:rsidR="00424214" w:rsidRDefault="00424214" w:rsidP="00424214">
            <w:pPr>
              <w:rPr>
                <w:rFonts w:ascii="Arial Narrow" w:hAnsi="Arial Narrow" w:cs="Arial"/>
                <w:color w:val="202124"/>
                <w:sz w:val="20"/>
                <w:szCs w:val="20"/>
                <w:shd w:val="clear" w:color="auto" w:fill="FFFFFF"/>
              </w:rPr>
            </w:pPr>
          </w:p>
          <w:p w14:paraId="47F91B4D" w14:textId="77777777" w:rsidR="00424214" w:rsidRDefault="00424214" w:rsidP="00424214">
            <w:pPr>
              <w:rPr>
                <w:rFonts w:ascii="Arial Narrow" w:hAnsi="Arial Narrow" w:cs="Arial"/>
                <w:color w:val="202124"/>
                <w:sz w:val="20"/>
                <w:szCs w:val="20"/>
                <w:shd w:val="clear" w:color="auto" w:fill="FFFFFF"/>
              </w:rPr>
            </w:pPr>
          </w:p>
          <w:p w14:paraId="3A993EBA" w14:textId="77777777" w:rsidR="00424214" w:rsidRDefault="00424214" w:rsidP="00424214">
            <w:pPr>
              <w:rPr>
                <w:rFonts w:ascii="Arial Narrow" w:hAnsi="Arial Narrow" w:cs="Arial"/>
                <w:color w:val="202124"/>
                <w:sz w:val="20"/>
                <w:szCs w:val="20"/>
                <w:shd w:val="clear" w:color="auto" w:fill="FFFFFF"/>
              </w:rPr>
            </w:pPr>
          </w:p>
          <w:p w14:paraId="240832AC" w14:textId="77777777" w:rsidR="00424214" w:rsidRDefault="00424214" w:rsidP="00424214">
            <w:pPr>
              <w:rPr>
                <w:rFonts w:ascii="Arial Narrow" w:hAnsi="Arial Narrow" w:cs="Arial"/>
                <w:color w:val="202124"/>
                <w:sz w:val="20"/>
                <w:szCs w:val="20"/>
                <w:shd w:val="clear" w:color="auto" w:fill="FFFFFF"/>
              </w:rPr>
            </w:pPr>
          </w:p>
          <w:p w14:paraId="698CC6CD" w14:textId="77777777" w:rsidR="00424214" w:rsidRDefault="00424214" w:rsidP="00424214">
            <w:pPr>
              <w:rPr>
                <w:rFonts w:ascii="Arial Narrow" w:hAnsi="Arial Narrow" w:cs="Arial"/>
                <w:color w:val="202124"/>
                <w:sz w:val="20"/>
                <w:szCs w:val="20"/>
                <w:shd w:val="clear" w:color="auto" w:fill="FFFFFF"/>
              </w:rPr>
            </w:pPr>
          </w:p>
          <w:p w14:paraId="58B389E7" w14:textId="77777777" w:rsidR="00424214" w:rsidRDefault="00424214" w:rsidP="00424214">
            <w:pPr>
              <w:rPr>
                <w:rFonts w:ascii="Arial Narrow" w:hAnsi="Arial Narrow" w:cs="Arial"/>
                <w:color w:val="202124"/>
                <w:sz w:val="20"/>
                <w:szCs w:val="20"/>
                <w:shd w:val="clear" w:color="auto" w:fill="FFFFFF"/>
              </w:rPr>
            </w:pPr>
          </w:p>
          <w:p w14:paraId="7ABE3E2D" w14:textId="77777777" w:rsidR="00424214" w:rsidRDefault="00424214" w:rsidP="00424214">
            <w:pPr>
              <w:rPr>
                <w:rFonts w:ascii="Arial Narrow" w:hAnsi="Arial Narrow" w:cs="Arial"/>
                <w:color w:val="202124"/>
                <w:sz w:val="20"/>
                <w:szCs w:val="20"/>
                <w:shd w:val="clear" w:color="auto" w:fill="FFFFFF"/>
              </w:rPr>
            </w:pPr>
          </w:p>
          <w:p w14:paraId="6F644DB0" w14:textId="77777777" w:rsidR="00424214" w:rsidRDefault="00424214" w:rsidP="00424214">
            <w:pPr>
              <w:rPr>
                <w:rFonts w:ascii="Arial Narrow" w:hAnsi="Arial Narrow" w:cs="Arial"/>
                <w:color w:val="202124"/>
                <w:sz w:val="20"/>
                <w:szCs w:val="20"/>
                <w:shd w:val="clear" w:color="auto" w:fill="FFFFFF"/>
              </w:rPr>
            </w:pPr>
          </w:p>
          <w:p w14:paraId="76055730" w14:textId="77777777" w:rsidR="00424214" w:rsidRDefault="00424214" w:rsidP="00424214">
            <w:pPr>
              <w:rPr>
                <w:rFonts w:ascii="Arial Narrow" w:hAnsi="Arial Narrow" w:cs="Arial"/>
                <w:color w:val="202124"/>
                <w:sz w:val="20"/>
                <w:szCs w:val="20"/>
                <w:shd w:val="clear" w:color="auto" w:fill="FFFFFF"/>
              </w:rPr>
            </w:pPr>
          </w:p>
        </w:tc>
      </w:tr>
      <w:tr w:rsidR="00424214" w14:paraId="449CBC10" w14:textId="77777777" w:rsidTr="00424214">
        <w:tc>
          <w:tcPr>
            <w:tcW w:w="1583" w:type="dxa"/>
            <w:vAlign w:val="center"/>
          </w:tcPr>
          <w:p w14:paraId="758F3CED" w14:textId="77777777" w:rsidR="00424214" w:rsidRPr="00424214" w:rsidRDefault="00424214" w:rsidP="00424214">
            <w:pPr>
              <w:rPr>
                <w:rFonts w:ascii="Arial Narrow" w:hAnsi="Arial Narrow" w:cs="Arial"/>
                <w:b/>
                <w:bCs/>
                <w:color w:val="202124"/>
                <w:sz w:val="24"/>
                <w:szCs w:val="24"/>
                <w:shd w:val="clear" w:color="auto" w:fill="FFFFFF"/>
              </w:rPr>
            </w:pPr>
            <w:r w:rsidRPr="00424214">
              <w:rPr>
                <w:rFonts w:ascii="Arial Narrow" w:hAnsi="Arial Narrow" w:cs="Arial"/>
                <w:b/>
                <w:bCs/>
                <w:color w:val="202124"/>
                <w:sz w:val="24"/>
                <w:szCs w:val="24"/>
                <w:shd w:val="clear" w:color="auto" w:fill="FFFFFF"/>
              </w:rPr>
              <w:t>Economic</w:t>
            </w:r>
          </w:p>
        </w:tc>
        <w:tc>
          <w:tcPr>
            <w:tcW w:w="8873" w:type="dxa"/>
          </w:tcPr>
          <w:p w14:paraId="13213DCC" w14:textId="77777777" w:rsidR="00424214" w:rsidRDefault="00424214" w:rsidP="00424214">
            <w:pPr>
              <w:rPr>
                <w:rFonts w:ascii="Arial Narrow" w:hAnsi="Arial Narrow" w:cs="Arial"/>
                <w:color w:val="202124"/>
                <w:sz w:val="20"/>
                <w:szCs w:val="20"/>
                <w:shd w:val="clear" w:color="auto" w:fill="FFFFFF"/>
              </w:rPr>
            </w:pPr>
          </w:p>
          <w:p w14:paraId="7D4C6B96" w14:textId="77777777" w:rsidR="00424214" w:rsidRDefault="00424214" w:rsidP="00424214">
            <w:pPr>
              <w:rPr>
                <w:rFonts w:ascii="Arial Narrow" w:hAnsi="Arial Narrow" w:cs="Arial"/>
                <w:color w:val="202124"/>
                <w:sz w:val="20"/>
                <w:szCs w:val="20"/>
                <w:shd w:val="clear" w:color="auto" w:fill="FFFFFF"/>
              </w:rPr>
            </w:pPr>
          </w:p>
          <w:p w14:paraId="77C84756" w14:textId="77777777" w:rsidR="00424214" w:rsidRDefault="00424214" w:rsidP="00424214">
            <w:pPr>
              <w:rPr>
                <w:rFonts w:ascii="Arial Narrow" w:hAnsi="Arial Narrow" w:cs="Arial"/>
                <w:color w:val="202124"/>
                <w:sz w:val="20"/>
                <w:szCs w:val="20"/>
                <w:shd w:val="clear" w:color="auto" w:fill="FFFFFF"/>
              </w:rPr>
            </w:pPr>
          </w:p>
          <w:p w14:paraId="5965932B" w14:textId="77777777" w:rsidR="00424214" w:rsidRDefault="00424214" w:rsidP="00424214">
            <w:pPr>
              <w:rPr>
                <w:rFonts w:ascii="Arial Narrow" w:hAnsi="Arial Narrow" w:cs="Arial"/>
                <w:color w:val="202124"/>
                <w:sz w:val="20"/>
                <w:szCs w:val="20"/>
                <w:shd w:val="clear" w:color="auto" w:fill="FFFFFF"/>
              </w:rPr>
            </w:pPr>
          </w:p>
          <w:p w14:paraId="28CBCC3D" w14:textId="77777777" w:rsidR="00424214" w:rsidRDefault="00424214" w:rsidP="00424214">
            <w:pPr>
              <w:rPr>
                <w:rFonts w:ascii="Arial Narrow" w:hAnsi="Arial Narrow" w:cs="Arial"/>
                <w:color w:val="202124"/>
                <w:sz w:val="20"/>
                <w:szCs w:val="20"/>
                <w:shd w:val="clear" w:color="auto" w:fill="FFFFFF"/>
              </w:rPr>
            </w:pPr>
          </w:p>
          <w:p w14:paraId="2D66FE0D" w14:textId="77777777" w:rsidR="00424214" w:rsidRDefault="00424214" w:rsidP="00424214">
            <w:pPr>
              <w:rPr>
                <w:rFonts w:ascii="Arial Narrow" w:hAnsi="Arial Narrow" w:cs="Arial"/>
                <w:color w:val="202124"/>
                <w:sz w:val="20"/>
                <w:szCs w:val="20"/>
                <w:shd w:val="clear" w:color="auto" w:fill="FFFFFF"/>
              </w:rPr>
            </w:pPr>
          </w:p>
          <w:p w14:paraId="632D13E9" w14:textId="77777777" w:rsidR="00424214" w:rsidRDefault="00424214" w:rsidP="00424214">
            <w:pPr>
              <w:rPr>
                <w:rFonts w:ascii="Arial Narrow" w:hAnsi="Arial Narrow" w:cs="Arial"/>
                <w:color w:val="202124"/>
                <w:sz w:val="20"/>
                <w:szCs w:val="20"/>
                <w:shd w:val="clear" w:color="auto" w:fill="FFFFFF"/>
              </w:rPr>
            </w:pPr>
          </w:p>
          <w:p w14:paraId="5361ADA8" w14:textId="77777777" w:rsidR="00424214" w:rsidRDefault="00424214" w:rsidP="00424214">
            <w:pPr>
              <w:rPr>
                <w:rFonts w:ascii="Arial Narrow" w:hAnsi="Arial Narrow" w:cs="Arial"/>
                <w:color w:val="202124"/>
                <w:sz w:val="20"/>
                <w:szCs w:val="20"/>
                <w:shd w:val="clear" w:color="auto" w:fill="FFFFFF"/>
              </w:rPr>
            </w:pPr>
          </w:p>
          <w:p w14:paraId="654FE1F7" w14:textId="77777777" w:rsidR="00424214" w:rsidRDefault="00424214" w:rsidP="00424214">
            <w:pPr>
              <w:rPr>
                <w:rFonts w:ascii="Arial Narrow" w:hAnsi="Arial Narrow" w:cs="Arial"/>
                <w:color w:val="202124"/>
                <w:sz w:val="20"/>
                <w:szCs w:val="20"/>
                <w:shd w:val="clear" w:color="auto" w:fill="FFFFFF"/>
              </w:rPr>
            </w:pPr>
          </w:p>
        </w:tc>
      </w:tr>
      <w:tr w:rsidR="00424214" w14:paraId="0C519D46" w14:textId="77777777" w:rsidTr="00424214">
        <w:tc>
          <w:tcPr>
            <w:tcW w:w="1583" w:type="dxa"/>
            <w:vAlign w:val="center"/>
          </w:tcPr>
          <w:p w14:paraId="4BE78AE7" w14:textId="77777777" w:rsidR="00424214" w:rsidRPr="00424214" w:rsidRDefault="00424214" w:rsidP="00424214">
            <w:pPr>
              <w:rPr>
                <w:rFonts w:ascii="Arial Narrow" w:hAnsi="Arial Narrow" w:cs="Arial"/>
                <w:b/>
                <w:bCs/>
                <w:color w:val="202124"/>
                <w:sz w:val="24"/>
                <w:szCs w:val="24"/>
                <w:shd w:val="clear" w:color="auto" w:fill="FFFFFF"/>
              </w:rPr>
            </w:pPr>
            <w:r w:rsidRPr="00424214">
              <w:rPr>
                <w:rFonts w:ascii="Arial Narrow" w:hAnsi="Arial Narrow" w:cs="Arial"/>
                <w:b/>
                <w:bCs/>
                <w:color w:val="202124"/>
                <w:sz w:val="24"/>
                <w:szCs w:val="24"/>
                <w:shd w:val="clear" w:color="auto" w:fill="FFFFFF"/>
              </w:rPr>
              <w:t>Political</w:t>
            </w:r>
          </w:p>
        </w:tc>
        <w:tc>
          <w:tcPr>
            <w:tcW w:w="8873" w:type="dxa"/>
          </w:tcPr>
          <w:p w14:paraId="0CC898A3" w14:textId="77777777" w:rsidR="00424214" w:rsidRDefault="00424214" w:rsidP="00424214">
            <w:pPr>
              <w:rPr>
                <w:rFonts w:ascii="Arial Narrow" w:hAnsi="Arial Narrow" w:cs="Arial"/>
                <w:color w:val="202124"/>
                <w:sz w:val="20"/>
                <w:szCs w:val="20"/>
                <w:shd w:val="clear" w:color="auto" w:fill="FFFFFF"/>
              </w:rPr>
            </w:pPr>
          </w:p>
          <w:p w14:paraId="06945B18" w14:textId="77777777" w:rsidR="00424214" w:rsidRDefault="00424214" w:rsidP="00424214">
            <w:pPr>
              <w:rPr>
                <w:rFonts w:ascii="Arial Narrow" w:hAnsi="Arial Narrow" w:cs="Arial"/>
                <w:color w:val="202124"/>
                <w:sz w:val="20"/>
                <w:szCs w:val="20"/>
                <w:shd w:val="clear" w:color="auto" w:fill="FFFFFF"/>
              </w:rPr>
            </w:pPr>
          </w:p>
          <w:p w14:paraId="04774BD7" w14:textId="77777777" w:rsidR="00424214" w:rsidRDefault="00424214" w:rsidP="00424214">
            <w:pPr>
              <w:rPr>
                <w:rFonts w:ascii="Arial Narrow" w:hAnsi="Arial Narrow" w:cs="Arial"/>
                <w:color w:val="202124"/>
                <w:sz w:val="20"/>
                <w:szCs w:val="20"/>
                <w:shd w:val="clear" w:color="auto" w:fill="FFFFFF"/>
              </w:rPr>
            </w:pPr>
          </w:p>
          <w:p w14:paraId="6FA51958" w14:textId="77777777" w:rsidR="00424214" w:rsidRDefault="00424214" w:rsidP="00424214">
            <w:pPr>
              <w:rPr>
                <w:rFonts w:ascii="Arial Narrow" w:hAnsi="Arial Narrow" w:cs="Arial"/>
                <w:color w:val="202124"/>
                <w:sz w:val="20"/>
                <w:szCs w:val="20"/>
                <w:shd w:val="clear" w:color="auto" w:fill="FFFFFF"/>
              </w:rPr>
            </w:pPr>
          </w:p>
          <w:p w14:paraId="2BCA458C" w14:textId="77777777" w:rsidR="00424214" w:rsidRDefault="00424214" w:rsidP="00424214">
            <w:pPr>
              <w:rPr>
                <w:rFonts w:ascii="Arial Narrow" w:hAnsi="Arial Narrow" w:cs="Arial"/>
                <w:color w:val="202124"/>
                <w:sz w:val="20"/>
                <w:szCs w:val="20"/>
                <w:shd w:val="clear" w:color="auto" w:fill="FFFFFF"/>
              </w:rPr>
            </w:pPr>
          </w:p>
          <w:p w14:paraId="09DADA03" w14:textId="77777777" w:rsidR="00424214" w:rsidRDefault="00424214" w:rsidP="00424214">
            <w:pPr>
              <w:rPr>
                <w:rFonts w:ascii="Arial Narrow" w:hAnsi="Arial Narrow" w:cs="Arial"/>
                <w:color w:val="202124"/>
                <w:sz w:val="20"/>
                <w:szCs w:val="20"/>
                <w:shd w:val="clear" w:color="auto" w:fill="FFFFFF"/>
              </w:rPr>
            </w:pPr>
          </w:p>
          <w:p w14:paraId="2BEA69E0" w14:textId="77777777" w:rsidR="00424214" w:rsidRDefault="00424214" w:rsidP="00424214">
            <w:pPr>
              <w:rPr>
                <w:rFonts w:ascii="Arial Narrow" w:hAnsi="Arial Narrow" w:cs="Arial"/>
                <w:color w:val="202124"/>
                <w:sz w:val="20"/>
                <w:szCs w:val="20"/>
                <w:shd w:val="clear" w:color="auto" w:fill="FFFFFF"/>
              </w:rPr>
            </w:pPr>
          </w:p>
          <w:p w14:paraId="5AEC8679" w14:textId="77777777" w:rsidR="00424214" w:rsidRDefault="00424214" w:rsidP="00424214">
            <w:pPr>
              <w:rPr>
                <w:rFonts w:ascii="Arial Narrow" w:hAnsi="Arial Narrow" w:cs="Arial"/>
                <w:color w:val="202124"/>
                <w:sz w:val="20"/>
                <w:szCs w:val="20"/>
                <w:shd w:val="clear" w:color="auto" w:fill="FFFFFF"/>
              </w:rPr>
            </w:pPr>
          </w:p>
          <w:p w14:paraId="3EEFB077" w14:textId="77777777" w:rsidR="00424214" w:rsidRDefault="00424214" w:rsidP="00424214">
            <w:pPr>
              <w:rPr>
                <w:rFonts w:ascii="Arial Narrow" w:hAnsi="Arial Narrow" w:cs="Arial"/>
                <w:color w:val="202124"/>
                <w:sz w:val="20"/>
                <w:szCs w:val="20"/>
                <w:shd w:val="clear" w:color="auto" w:fill="FFFFFF"/>
              </w:rPr>
            </w:pPr>
          </w:p>
        </w:tc>
      </w:tr>
      <w:tr w:rsidR="00424214" w14:paraId="362858DC" w14:textId="77777777" w:rsidTr="00424214">
        <w:tc>
          <w:tcPr>
            <w:tcW w:w="10456" w:type="dxa"/>
            <w:gridSpan w:val="2"/>
          </w:tcPr>
          <w:p w14:paraId="320B4A51" w14:textId="5BBD0805" w:rsidR="00424214" w:rsidRPr="00424214" w:rsidRDefault="00424214" w:rsidP="00424214">
            <w:pPr>
              <w:rPr>
                <w:rFonts w:ascii="Arial Narrow" w:hAnsi="Arial Narrow" w:cs="Arial"/>
                <w:b/>
                <w:bCs/>
                <w:color w:val="202124"/>
                <w:sz w:val="24"/>
                <w:szCs w:val="24"/>
                <w:shd w:val="clear" w:color="auto" w:fill="FFFFFF"/>
              </w:rPr>
            </w:pPr>
            <w:r>
              <w:rPr>
                <w:rFonts w:ascii="Arial Narrow" w:hAnsi="Arial Narrow" w:cs="Arial"/>
                <w:b/>
                <w:bCs/>
                <w:color w:val="202124"/>
                <w:sz w:val="24"/>
                <w:szCs w:val="24"/>
                <w:shd w:val="clear" w:color="auto" w:fill="FFFFFF"/>
              </w:rPr>
              <w:t xml:space="preserve">Justify your response. </w:t>
            </w:r>
          </w:p>
          <w:p w14:paraId="762ECEA1" w14:textId="77777777" w:rsidR="00424214" w:rsidRDefault="00424214" w:rsidP="00424214">
            <w:pPr>
              <w:rPr>
                <w:rFonts w:ascii="Arial Narrow" w:hAnsi="Arial Narrow" w:cs="Arial"/>
                <w:color w:val="202124"/>
                <w:sz w:val="20"/>
                <w:szCs w:val="20"/>
                <w:shd w:val="clear" w:color="auto" w:fill="FFFFFF"/>
              </w:rPr>
            </w:pPr>
          </w:p>
          <w:p w14:paraId="7CB9E215" w14:textId="77777777" w:rsidR="00424214" w:rsidRDefault="00424214" w:rsidP="00424214">
            <w:pPr>
              <w:rPr>
                <w:rFonts w:ascii="Arial Narrow" w:hAnsi="Arial Narrow" w:cs="Arial"/>
                <w:color w:val="202124"/>
                <w:sz w:val="20"/>
                <w:szCs w:val="20"/>
                <w:shd w:val="clear" w:color="auto" w:fill="FFFFFF"/>
              </w:rPr>
            </w:pPr>
          </w:p>
          <w:p w14:paraId="0223398B" w14:textId="77777777" w:rsidR="00424214" w:rsidRDefault="00424214" w:rsidP="00424214">
            <w:pPr>
              <w:rPr>
                <w:rFonts w:ascii="Arial Narrow" w:hAnsi="Arial Narrow" w:cs="Arial"/>
                <w:color w:val="202124"/>
                <w:sz w:val="20"/>
                <w:szCs w:val="20"/>
                <w:shd w:val="clear" w:color="auto" w:fill="FFFFFF"/>
              </w:rPr>
            </w:pPr>
          </w:p>
          <w:p w14:paraId="1C632AFE" w14:textId="77777777" w:rsidR="00424214" w:rsidRDefault="00424214" w:rsidP="00424214">
            <w:pPr>
              <w:rPr>
                <w:rFonts w:ascii="Arial Narrow" w:hAnsi="Arial Narrow" w:cs="Arial"/>
                <w:color w:val="202124"/>
                <w:sz w:val="20"/>
                <w:szCs w:val="20"/>
                <w:shd w:val="clear" w:color="auto" w:fill="FFFFFF"/>
              </w:rPr>
            </w:pPr>
          </w:p>
          <w:p w14:paraId="44E23C19" w14:textId="77777777" w:rsidR="00097B85" w:rsidRDefault="00097B85" w:rsidP="00424214">
            <w:pPr>
              <w:rPr>
                <w:rFonts w:ascii="Arial Narrow" w:hAnsi="Arial Narrow" w:cs="Arial"/>
                <w:color w:val="202124"/>
                <w:sz w:val="20"/>
                <w:szCs w:val="20"/>
                <w:shd w:val="clear" w:color="auto" w:fill="FFFFFF"/>
              </w:rPr>
            </w:pPr>
          </w:p>
        </w:tc>
      </w:tr>
    </w:tbl>
    <w:p w14:paraId="7B553D57" w14:textId="59366CEE" w:rsidR="00424214" w:rsidRDefault="00424214">
      <w:pPr>
        <w:rPr>
          <w:rFonts w:ascii="Arial Narrow" w:hAnsi="Arial Narrow"/>
          <w:sz w:val="24"/>
          <w:szCs w:val="24"/>
        </w:rPr>
      </w:pPr>
    </w:p>
    <w:p w14:paraId="295D0C44" w14:textId="6F91CF00" w:rsidR="00097B85" w:rsidRPr="00097B85" w:rsidRDefault="00097B85">
      <w:pPr>
        <w:rPr>
          <w:rFonts w:ascii="Arial Narrow" w:hAnsi="Arial Narrow"/>
          <w:b/>
          <w:bCs/>
          <w:sz w:val="20"/>
          <w:szCs w:val="20"/>
          <w:u w:val="single"/>
        </w:rPr>
      </w:pPr>
      <w:r w:rsidRPr="00097B85">
        <w:rPr>
          <w:rFonts w:ascii="Arial Narrow" w:hAnsi="Arial Narrow"/>
          <w:b/>
          <w:bCs/>
          <w:sz w:val="20"/>
          <w:szCs w:val="20"/>
          <w:u w:val="single"/>
        </w:rPr>
        <w:t>In no more than 1 page of A4 (350 words max Handwritten)</w:t>
      </w:r>
    </w:p>
    <w:p w14:paraId="7A4EDD8D" w14:textId="1BD2460D" w:rsidR="00097B85" w:rsidRPr="00097B85" w:rsidRDefault="00097B85" w:rsidP="00097B85">
      <w:pPr>
        <w:jc w:val="center"/>
        <w:rPr>
          <w:rFonts w:ascii="Arial Narrow" w:hAnsi="Arial Narrow"/>
          <w:sz w:val="24"/>
          <w:szCs w:val="24"/>
          <w:u w:val="single"/>
        </w:rPr>
      </w:pPr>
      <w:r w:rsidRPr="00097B85">
        <w:rPr>
          <w:rFonts w:ascii="Arial Narrow" w:hAnsi="Arial Narrow" w:cs="Arial"/>
          <w:b/>
          <w:bCs/>
          <w:i/>
          <w:iCs/>
          <w:color w:val="202124"/>
          <w:sz w:val="24"/>
          <w:szCs w:val="24"/>
          <w:u w:val="single"/>
          <w:shd w:val="clear" w:color="auto" w:fill="FFFFFF"/>
        </w:rPr>
        <w:t>Should water be a privatised asset? Justify your response.</w:t>
      </w:r>
    </w:p>
    <w:p w14:paraId="44F2390F" w14:textId="77777777" w:rsidR="00097B85" w:rsidRPr="00424214" w:rsidRDefault="00097B85">
      <w:pPr>
        <w:rPr>
          <w:rFonts w:ascii="Arial Narrow" w:hAnsi="Arial Narrow"/>
          <w:sz w:val="24"/>
          <w:szCs w:val="24"/>
        </w:rPr>
      </w:pPr>
    </w:p>
    <w:sectPr w:rsidR="00097B85" w:rsidRPr="00424214" w:rsidSect="0042421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82B1B"/>
    <w:multiLevelType w:val="hybridMultilevel"/>
    <w:tmpl w:val="C83AE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19255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214"/>
    <w:rsid w:val="00097B85"/>
    <w:rsid w:val="002B0C77"/>
    <w:rsid w:val="00424214"/>
    <w:rsid w:val="008D0674"/>
    <w:rsid w:val="00A36679"/>
    <w:rsid w:val="00CB6C1C"/>
    <w:rsid w:val="00D73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2F235"/>
  <w15:chartTrackingRefBased/>
  <w15:docId w15:val="{5B9499E4-6FC7-4338-8A9A-72550FDFD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24214"/>
    <w:rPr>
      <w:color w:val="0000FF"/>
      <w:u w:val="single"/>
    </w:rPr>
  </w:style>
  <w:style w:type="table" w:styleId="TableGrid">
    <w:name w:val="Table Grid"/>
    <w:basedOn w:val="TableNormal"/>
    <w:uiPriority w:val="39"/>
    <w:rsid w:val="00424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6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5199">
      <w:bodyDiv w:val="1"/>
      <w:marLeft w:val="0"/>
      <w:marRight w:val="0"/>
      <w:marTop w:val="0"/>
      <w:marBottom w:val="0"/>
      <w:divBdr>
        <w:top w:val="none" w:sz="0" w:space="0" w:color="auto"/>
        <w:left w:val="none" w:sz="0" w:space="0" w:color="auto"/>
        <w:bottom w:val="none" w:sz="0" w:space="0" w:color="auto"/>
        <w:right w:val="none" w:sz="0" w:space="0" w:color="auto"/>
      </w:divBdr>
    </w:div>
    <w:div w:id="298147497">
      <w:bodyDiv w:val="1"/>
      <w:marLeft w:val="0"/>
      <w:marRight w:val="0"/>
      <w:marTop w:val="0"/>
      <w:marBottom w:val="0"/>
      <w:divBdr>
        <w:top w:val="none" w:sz="0" w:space="0" w:color="auto"/>
        <w:left w:val="none" w:sz="0" w:space="0" w:color="auto"/>
        <w:bottom w:val="none" w:sz="0" w:space="0" w:color="auto"/>
        <w:right w:val="none" w:sz="0" w:space="0" w:color="auto"/>
      </w:divBdr>
    </w:div>
    <w:div w:id="451748483">
      <w:bodyDiv w:val="1"/>
      <w:marLeft w:val="0"/>
      <w:marRight w:val="0"/>
      <w:marTop w:val="0"/>
      <w:marBottom w:val="0"/>
      <w:divBdr>
        <w:top w:val="none" w:sz="0" w:space="0" w:color="auto"/>
        <w:left w:val="none" w:sz="0" w:space="0" w:color="auto"/>
        <w:bottom w:val="none" w:sz="0" w:space="0" w:color="auto"/>
        <w:right w:val="none" w:sz="0" w:space="0" w:color="auto"/>
      </w:divBdr>
    </w:div>
    <w:div w:id="494221538">
      <w:bodyDiv w:val="1"/>
      <w:marLeft w:val="0"/>
      <w:marRight w:val="0"/>
      <w:marTop w:val="0"/>
      <w:marBottom w:val="0"/>
      <w:divBdr>
        <w:top w:val="none" w:sz="0" w:space="0" w:color="auto"/>
        <w:left w:val="none" w:sz="0" w:space="0" w:color="auto"/>
        <w:bottom w:val="none" w:sz="0" w:space="0" w:color="auto"/>
        <w:right w:val="none" w:sz="0" w:space="0" w:color="auto"/>
      </w:divBdr>
    </w:div>
    <w:div w:id="556625508">
      <w:bodyDiv w:val="1"/>
      <w:marLeft w:val="0"/>
      <w:marRight w:val="0"/>
      <w:marTop w:val="0"/>
      <w:marBottom w:val="0"/>
      <w:divBdr>
        <w:top w:val="none" w:sz="0" w:space="0" w:color="auto"/>
        <w:left w:val="none" w:sz="0" w:space="0" w:color="auto"/>
        <w:bottom w:val="none" w:sz="0" w:space="0" w:color="auto"/>
        <w:right w:val="none" w:sz="0" w:space="0" w:color="auto"/>
      </w:divBdr>
    </w:div>
    <w:div w:id="618143934">
      <w:bodyDiv w:val="1"/>
      <w:marLeft w:val="0"/>
      <w:marRight w:val="0"/>
      <w:marTop w:val="0"/>
      <w:marBottom w:val="0"/>
      <w:divBdr>
        <w:top w:val="none" w:sz="0" w:space="0" w:color="auto"/>
        <w:left w:val="none" w:sz="0" w:space="0" w:color="auto"/>
        <w:bottom w:val="none" w:sz="0" w:space="0" w:color="auto"/>
        <w:right w:val="none" w:sz="0" w:space="0" w:color="auto"/>
      </w:divBdr>
    </w:div>
    <w:div w:id="625161166">
      <w:bodyDiv w:val="1"/>
      <w:marLeft w:val="0"/>
      <w:marRight w:val="0"/>
      <w:marTop w:val="0"/>
      <w:marBottom w:val="0"/>
      <w:divBdr>
        <w:top w:val="none" w:sz="0" w:space="0" w:color="auto"/>
        <w:left w:val="none" w:sz="0" w:space="0" w:color="auto"/>
        <w:bottom w:val="none" w:sz="0" w:space="0" w:color="auto"/>
        <w:right w:val="none" w:sz="0" w:space="0" w:color="auto"/>
      </w:divBdr>
    </w:div>
    <w:div w:id="677345379">
      <w:bodyDiv w:val="1"/>
      <w:marLeft w:val="0"/>
      <w:marRight w:val="0"/>
      <w:marTop w:val="0"/>
      <w:marBottom w:val="0"/>
      <w:divBdr>
        <w:top w:val="none" w:sz="0" w:space="0" w:color="auto"/>
        <w:left w:val="none" w:sz="0" w:space="0" w:color="auto"/>
        <w:bottom w:val="none" w:sz="0" w:space="0" w:color="auto"/>
        <w:right w:val="none" w:sz="0" w:space="0" w:color="auto"/>
      </w:divBdr>
    </w:div>
    <w:div w:id="701832693">
      <w:bodyDiv w:val="1"/>
      <w:marLeft w:val="0"/>
      <w:marRight w:val="0"/>
      <w:marTop w:val="0"/>
      <w:marBottom w:val="0"/>
      <w:divBdr>
        <w:top w:val="none" w:sz="0" w:space="0" w:color="auto"/>
        <w:left w:val="none" w:sz="0" w:space="0" w:color="auto"/>
        <w:bottom w:val="none" w:sz="0" w:space="0" w:color="auto"/>
        <w:right w:val="none" w:sz="0" w:space="0" w:color="auto"/>
      </w:divBdr>
    </w:div>
    <w:div w:id="898442886">
      <w:bodyDiv w:val="1"/>
      <w:marLeft w:val="0"/>
      <w:marRight w:val="0"/>
      <w:marTop w:val="0"/>
      <w:marBottom w:val="0"/>
      <w:divBdr>
        <w:top w:val="none" w:sz="0" w:space="0" w:color="auto"/>
        <w:left w:val="none" w:sz="0" w:space="0" w:color="auto"/>
        <w:bottom w:val="none" w:sz="0" w:space="0" w:color="auto"/>
        <w:right w:val="none" w:sz="0" w:space="0" w:color="auto"/>
      </w:divBdr>
    </w:div>
    <w:div w:id="1021736162">
      <w:bodyDiv w:val="1"/>
      <w:marLeft w:val="0"/>
      <w:marRight w:val="0"/>
      <w:marTop w:val="0"/>
      <w:marBottom w:val="0"/>
      <w:divBdr>
        <w:top w:val="none" w:sz="0" w:space="0" w:color="auto"/>
        <w:left w:val="none" w:sz="0" w:space="0" w:color="auto"/>
        <w:bottom w:val="none" w:sz="0" w:space="0" w:color="auto"/>
        <w:right w:val="none" w:sz="0" w:space="0" w:color="auto"/>
      </w:divBdr>
    </w:div>
    <w:div w:id="1215966283">
      <w:bodyDiv w:val="1"/>
      <w:marLeft w:val="0"/>
      <w:marRight w:val="0"/>
      <w:marTop w:val="0"/>
      <w:marBottom w:val="0"/>
      <w:divBdr>
        <w:top w:val="none" w:sz="0" w:space="0" w:color="auto"/>
        <w:left w:val="none" w:sz="0" w:space="0" w:color="auto"/>
        <w:bottom w:val="none" w:sz="0" w:space="0" w:color="auto"/>
        <w:right w:val="none" w:sz="0" w:space="0" w:color="auto"/>
      </w:divBdr>
    </w:div>
    <w:div w:id="1760831722">
      <w:bodyDiv w:val="1"/>
      <w:marLeft w:val="0"/>
      <w:marRight w:val="0"/>
      <w:marTop w:val="0"/>
      <w:marBottom w:val="0"/>
      <w:divBdr>
        <w:top w:val="none" w:sz="0" w:space="0" w:color="auto"/>
        <w:left w:val="none" w:sz="0" w:space="0" w:color="auto"/>
        <w:bottom w:val="none" w:sz="0" w:space="0" w:color="auto"/>
        <w:right w:val="none" w:sz="0" w:space="0" w:color="auto"/>
      </w:divBdr>
    </w:div>
    <w:div w:id="192421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3VyfN30XzD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nMuD3zkYrZQ" TargetMode="External"/><Relationship Id="rId17" Type="http://schemas.openxmlformats.org/officeDocument/2006/relationships/hyperlink" Target="https://www.youtube.com/watch?v=3VyfN30XzDM" TargetMode="External"/><Relationship Id="rId2" Type="http://schemas.openxmlformats.org/officeDocument/2006/relationships/styles" Target="styles.xml"/><Relationship Id="rId16" Type="http://schemas.openxmlformats.org/officeDocument/2006/relationships/hyperlink" Target="https://www.youtube.com/watch?v=nMuD3zkYrZQ"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C65iqOSCZOY" TargetMode="External"/><Relationship Id="rId5" Type="http://schemas.openxmlformats.org/officeDocument/2006/relationships/image" Target="media/image1.png"/><Relationship Id="rId15" Type="http://schemas.openxmlformats.org/officeDocument/2006/relationships/hyperlink" Target="https://www.youtube.com/watch?v=C65iqOSCZOY" TargetMode="External"/><Relationship Id="rId10" Type="http://schemas.openxmlformats.org/officeDocument/2006/relationships/hyperlink" Target="https://www.youtube.com/watch?v=hfTB5TgJq5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hfTB5TgJq5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450</Words>
  <Characters>2571</Characters>
  <Application>Microsoft Office Word</Application>
  <DocSecurity>0</DocSecurity>
  <Lines>21</Lines>
  <Paragraphs>6</Paragraphs>
  <ScaleCrop>false</ScaleCrop>
  <Company>CNS365</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Cunningham</dc:creator>
  <cp:keywords/>
  <dc:description/>
  <cp:lastModifiedBy>David Cunningham</cp:lastModifiedBy>
  <cp:revision>2</cp:revision>
  <dcterms:created xsi:type="dcterms:W3CDTF">2025-06-19T15:48:00Z</dcterms:created>
  <dcterms:modified xsi:type="dcterms:W3CDTF">2025-06-19T15:48:00Z</dcterms:modified>
</cp:coreProperties>
</file>